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487" w:rsidRDefault="00DC4487">
      <w:pPr>
        <w:spacing w:line="264" w:lineRule="exact"/>
        <w:rPr>
          <w:sz w:val="24"/>
          <w:szCs w:val="24"/>
        </w:rPr>
      </w:pPr>
    </w:p>
    <w:p w:rsidR="00DC4487" w:rsidRPr="00D20A4D" w:rsidRDefault="00D20A4D">
      <w:pPr>
        <w:ind w:left="1200"/>
        <w:rPr>
          <w:sz w:val="20"/>
          <w:szCs w:val="20"/>
        </w:rPr>
      </w:pPr>
      <w:r w:rsidRPr="00D20A4D">
        <w:rPr>
          <w:rFonts w:eastAsia="Times"/>
          <w:b/>
          <w:bCs/>
          <w:i/>
          <w:iCs/>
          <w:sz w:val="30"/>
          <w:szCs w:val="30"/>
        </w:rPr>
        <w:t>Профсоюз работников образования города Буйнакска</w:t>
      </w:r>
    </w:p>
    <w:p w:rsidR="00DC4487" w:rsidRPr="00D20A4D" w:rsidRDefault="00DC4487">
      <w:pPr>
        <w:spacing w:line="200" w:lineRule="exact"/>
        <w:rPr>
          <w:sz w:val="24"/>
          <w:szCs w:val="24"/>
        </w:rPr>
      </w:pPr>
    </w:p>
    <w:p w:rsidR="00DC4487" w:rsidRPr="00D20A4D" w:rsidRDefault="00DC4487">
      <w:pPr>
        <w:spacing w:line="200" w:lineRule="exact"/>
        <w:rPr>
          <w:sz w:val="24"/>
          <w:szCs w:val="24"/>
        </w:rPr>
      </w:pPr>
    </w:p>
    <w:p w:rsidR="00DC4487" w:rsidRPr="00D20A4D" w:rsidRDefault="00DC4487">
      <w:pPr>
        <w:spacing w:line="200" w:lineRule="exact"/>
        <w:rPr>
          <w:sz w:val="24"/>
          <w:szCs w:val="24"/>
        </w:rPr>
      </w:pPr>
    </w:p>
    <w:p w:rsidR="00DC4487" w:rsidRPr="00D20A4D" w:rsidRDefault="00DC4487">
      <w:pPr>
        <w:spacing w:line="200" w:lineRule="exact"/>
        <w:rPr>
          <w:sz w:val="24"/>
          <w:szCs w:val="24"/>
        </w:rPr>
      </w:pPr>
    </w:p>
    <w:p w:rsidR="00DC4487" w:rsidRPr="00D20A4D" w:rsidRDefault="00DC4487">
      <w:pPr>
        <w:spacing w:line="200" w:lineRule="exact"/>
        <w:rPr>
          <w:sz w:val="24"/>
          <w:szCs w:val="24"/>
        </w:rPr>
      </w:pPr>
    </w:p>
    <w:p w:rsidR="00DC4487" w:rsidRPr="00D20A4D" w:rsidRDefault="00DC4487">
      <w:pPr>
        <w:spacing w:line="200" w:lineRule="exact"/>
        <w:rPr>
          <w:sz w:val="24"/>
          <w:szCs w:val="24"/>
        </w:rPr>
      </w:pPr>
    </w:p>
    <w:p w:rsidR="00DC4487" w:rsidRPr="00D20A4D" w:rsidRDefault="00DC4487">
      <w:pPr>
        <w:spacing w:line="200" w:lineRule="exact"/>
        <w:rPr>
          <w:sz w:val="24"/>
          <w:szCs w:val="24"/>
        </w:rPr>
      </w:pPr>
    </w:p>
    <w:p w:rsidR="00DC4487" w:rsidRPr="00D20A4D" w:rsidRDefault="00DC4487">
      <w:pPr>
        <w:spacing w:line="200" w:lineRule="exact"/>
        <w:rPr>
          <w:sz w:val="24"/>
          <w:szCs w:val="24"/>
        </w:rPr>
      </w:pPr>
    </w:p>
    <w:p w:rsidR="00DC4487" w:rsidRPr="00D20A4D" w:rsidRDefault="00DC4487">
      <w:pPr>
        <w:spacing w:line="200" w:lineRule="exact"/>
        <w:rPr>
          <w:sz w:val="24"/>
          <w:szCs w:val="24"/>
        </w:rPr>
      </w:pPr>
    </w:p>
    <w:p w:rsidR="00DC4487" w:rsidRPr="00D20A4D" w:rsidRDefault="00DC4487">
      <w:pPr>
        <w:spacing w:line="200" w:lineRule="exact"/>
        <w:rPr>
          <w:sz w:val="24"/>
          <w:szCs w:val="24"/>
        </w:rPr>
      </w:pPr>
    </w:p>
    <w:p w:rsidR="00DC4487" w:rsidRPr="00D20A4D" w:rsidRDefault="00DC4487">
      <w:pPr>
        <w:spacing w:line="200" w:lineRule="exact"/>
        <w:rPr>
          <w:sz w:val="24"/>
          <w:szCs w:val="24"/>
        </w:rPr>
      </w:pPr>
    </w:p>
    <w:p w:rsidR="00DC4487" w:rsidRPr="00D20A4D" w:rsidRDefault="00DC4487">
      <w:pPr>
        <w:spacing w:line="200" w:lineRule="exact"/>
        <w:rPr>
          <w:sz w:val="24"/>
          <w:szCs w:val="24"/>
        </w:rPr>
      </w:pPr>
    </w:p>
    <w:p w:rsidR="00DC4487" w:rsidRPr="00D20A4D" w:rsidRDefault="00DC4487">
      <w:pPr>
        <w:spacing w:line="200" w:lineRule="exact"/>
        <w:rPr>
          <w:sz w:val="24"/>
          <w:szCs w:val="24"/>
        </w:rPr>
      </w:pPr>
    </w:p>
    <w:p w:rsidR="00DC4487" w:rsidRPr="00D20A4D" w:rsidRDefault="00DC4487">
      <w:pPr>
        <w:spacing w:line="200" w:lineRule="exact"/>
        <w:rPr>
          <w:sz w:val="24"/>
          <w:szCs w:val="24"/>
        </w:rPr>
      </w:pPr>
    </w:p>
    <w:p w:rsidR="00DC4487" w:rsidRPr="00D20A4D" w:rsidRDefault="00DC4487">
      <w:pPr>
        <w:spacing w:line="200" w:lineRule="exact"/>
        <w:rPr>
          <w:sz w:val="24"/>
          <w:szCs w:val="24"/>
        </w:rPr>
      </w:pPr>
    </w:p>
    <w:p w:rsidR="00DC4487" w:rsidRPr="00D20A4D" w:rsidRDefault="00DC4487">
      <w:pPr>
        <w:spacing w:line="200" w:lineRule="exact"/>
        <w:rPr>
          <w:sz w:val="24"/>
          <w:szCs w:val="24"/>
        </w:rPr>
      </w:pPr>
    </w:p>
    <w:p w:rsidR="00DC4487" w:rsidRPr="00D20A4D" w:rsidRDefault="00DC4487">
      <w:pPr>
        <w:spacing w:line="200" w:lineRule="exact"/>
        <w:rPr>
          <w:sz w:val="24"/>
          <w:szCs w:val="24"/>
        </w:rPr>
      </w:pPr>
    </w:p>
    <w:p w:rsidR="00DC4487" w:rsidRPr="00D20A4D" w:rsidRDefault="00DC4487">
      <w:pPr>
        <w:spacing w:line="200" w:lineRule="exact"/>
        <w:rPr>
          <w:sz w:val="24"/>
          <w:szCs w:val="24"/>
        </w:rPr>
      </w:pPr>
    </w:p>
    <w:p w:rsidR="00DC4487" w:rsidRPr="00D20A4D" w:rsidRDefault="00DC4487">
      <w:pPr>
        <w:spacing w:line="314" w:lineRule="exact"/>
        <w:rPr>
          <w:sz w:val="24"/>
          <w:szCs w:val="24"/>
        </w:rPr>
      </w:pPr>
    </w:p>
    <w:p w:rsidR="00DC4487" w:rsidRPr="00D20A4D" w:rsidRDefault="00D20A4D">
      <w:pPr>
        <w:ind w:right="-219"/>
        <w:jc w:val="center"/>
        <w:rPr>
          <w:sz w:val="20"/>
          <w:szCs w:val="20"/>
        </w:rPr>
      </w:pPr>
      <w:r w:rsidRPr="00D20A4D">
        <w:rPr>
          <w:rFonts w:eastAsia="Times"/>
          <w:b/>
          <w:bCs/>
          <w:sz w:val="51"/>
          <w:szCs w:val="51"/>
        </w:rPr>
        <w:t>УСТАВ</w:t>
      </w:r>
    </w:p>
    <w:p w:rsidR="00DC4487" w:rsidRPr="00D20A4D" w:rsidRDefault="00DC4487">
      <w:pPr>
        <w:spacing w:line="258" w:lineRule="exact"/>
        <w:rPr>
          <w:sz w:val="24"/>
          <w:szCs w:val="24"/>
        </w:rPr>
      </w:pPr>
    </w:p>
    <w:p w:rsidR="00DC4487" w:rsidRPr="00D20A4D" w:rsidRDefault="00D20A4D">
      <w:pPr>
        <w:ind w:right="-199"/>
        <w:jc w:val="center"/>
        <w:rPr>
          <w:sz w:val="20"/>
          <w:szCs w:val="20"/>
        </w:rPr>
      </w:pPr>
      <w:r w:rsidRPr="00D20A4D">
        <w:rPr>
          <w:rFonts w:eastAsia="Times"/>
          <w:b/>
          <w:bCs/>
          <w:sz w:val="51"/>
          <w:szCs w:val="51"/>
        </w:rPr>
        <w:t>ПРОФЕССИОНАЛЬНОГО СОЮЗА</w:t>
      </w:r>
    </w:p>
    <w:p w:rsidR="00DC4487" w:rsidRPr="00D20A4D" w:rsidRDefault="00D20A4D">
      <w:pPr>
        <w:ind w:right="-199"/>
        <w:jc w:val="center"/>
        <w:rPr>
          <w:sz w:val="20"/>
          <w:szCs w:val="20"/>
        </w:rPr>
      </w:pPr>
      <w:r w:rsidRPr="00D20A4D">
        <w:rPr>
          <w:rFonts w:eastAsia="Times"/>
          <w:b/>
          <w:bCs/>
          <w:sz w:val="51"/>
          <w:szCs w:val="51"/>
        </w:rPr>
        <w:t>РАБОТНИКОВ МКДОУ</w:t>
      </w:r>
    </w:p>
    <w:p w:rsidR="00DC4487" w:rsidRPr="00D20A4D" w:rsidRDefault="00DC4487">
      <w:pPr>
        <w:spacing w:line="253" w:lineRule="exact"/>
        <w:rPr>
          <w:sz w:val="24"/>
          <w:szCs w:val="24"/>
        </w:rPr>
      </w:pPr>
    </w:p>
    <w:p w:rsidR="00DC4487" w:rsidRPr="00D20A4D" w:rsidRDefault="00D20A4D">
      <w:pPr>
        <w:ind w:right="-359"/>
        <w:jc w:val="center"/>
        <w:rPr>
          <w:sz w:val="20"/>
          <w:szCs w:val="20"/>
        </w:rPr>
      </w:pPr>
      <w:r w:rsidRPr="00D20A4D">
        <w:rPr>
          <w:rFonts w:eastAsia="Times"/>
          <w:b/>
          <w:bCs/>
          <w:sz w:val="51"/>
          <w:szCs w:val="51"/>
        </w:rPr>
        <w:t>«ДЕТСКИЙ САД</w:t>
      </w:r>
      <w:r w:rsidR="00FB49CB" w:rsidRPr="00D20A4D">
        <w:rPr>
          <w:rFonts w:eastAsia="Times"/>
          <w:b/>
          <w:bCs/>
          <w:sz w:val="51"/>
          <w:szCs w:val="51"/>
        </w:rPr>
        <w:t xml:space="preserve"> ПРИСМОТРА И ОЗДОРОВЛЕНИЯ №4</w:t>
      </w:r>
      <w:r w:rsidRPr="00D20A4D">
        <w:rPr>
          <w:rFonts w:eastAsia="Times"/>
          <w:b/>
          <w:bCs/>
          <w:sz w:val="51"/>
          <w:szCs w:val="51"/>
        </w:rPr>
        <w:t xml:space="preserve"> г. БУЙНАКСКА»</w:t>
      </w:r>
    </w:p>
    <w:p w:rsidR="00DC4487" w:rsidRPr="00D20A4D" w:rsidRDefault="00DC4487">
      <w:pPr>
        <w:spacing w:line="200" w:lineRule="exact"/>
        <w:rPr>
          <w:sz w:val="24"/>
          <w:szCs w:val="24"/>
        </w:rPr>
      </w:pPr>
    </w:p>
    <w:p w:rsidR="00DC4487" w:rsidRPr="00D20A4D" w:rsidRDefault="00DC4487">
      <w:pPr>
        <w:spacing w:line="200" w:lineRule="exact"/>
        <w:rPr>
          <w:sz w:val="24"/>
          <w:szCs w:val="24"/>
        </w:rPr>
      </w:pPr>
    </w:p>
    <w:p w:rsidR="00DC4487" w:rsidRPr="00D20A4D" w:rsidRDefault="00DC4487">
      <w:pPr>
        <w:spacing w:line="200" w:lineRule="exact"/>
        <w:rPr>
          <w:sz w:val="24"/>
          <w:szCs w:val="24"/>
        </w:rPr>
      </w:pPr>
    </w:p>
    <w:p w:rsidR="00DC4487" w:rsidRPr="00D20A4D" w:rsidRDefault="00DC4487">
      <w:pPr>
        <w:spacing w:line="200" w:lineRule="exact"/>
        <w:rPr>
          <w:sz w:val="24"/>
          <w:szCs w:val="24"/>
        </w:rPr>
      </w:pPr>
    </w:p>
    <w:p w:rsidR="00DC4487" w:rsidRPr="00D20A4D" w:rsidRDefault="00DC4487">
      <w:pPr>
        <w:spacing w:line="321" w:lineRule="exact"/>
        <w:rPr>
          <w:sz w:val="24"/>
          <w:szCs w:val="24"/>
        </w:rPr>
      </w:pPr>
    </w:p>
    <w:p w:rsidR="007834B5" w:rsidRPr="00D20A4D" w:rsidRDefault="007834B5">
      <w:pPr>
        <w:ind w:left="540"/>
        <w:rPr>
          <w:rFonts w:eastAsia="Times"/>
          <w:sz w:val="26"/>
          <w:szCs w:val="26"/>
        </w:rPr>
      </w:pPr>
    </w:p>
    <w:p w:rsidR="007834B5" w:rsidRPr="00D20A4D" w:rsidRDefault="007834B5">
      <w:pPr>
        <w:ind w:left="540"/>
        <w:rPr>
          <w:rFonts w:eastAsia="Times"/>
          <w:sz w:val="26"/>
          <w:szCs w:val="26"/>
        </w:rPr>
      </w:pPr>
    </w:p>
    <w:p w:rsidR="007834B5" w:rsidRPr="00D20A4D" w:rsidRDefault="007834B5">
      <w:pPr>
        <w:ind w:left="540"/>
        <w:rPr>
          <w:rFonts w:eastAsia="Times"/>
          <w:sz w:val="26"/>
          <w:szCs w:val="26"/>
        </w:rPr>
      </w:pPr>
    </w:p>
    <w:p w:rsidR="007834B5" w:rsidRPr="00D20A4D" w:rsidRDefault="007834B5">
      <w:pPr>
        <w:ind w:left="540"/>
        <w:rPr>
          <w:rFonts w:eastAsia="Times"/>
          <w:sz w:val="26"/>
          <w:szCs w:val="26"/>
        </w:rPr>
      </w:pPr>
    </w:p>
    <w:p w:rsidR="007834B5" w:rsidRPr="00D20A4D" w:rsidRDefault="007834B5">
      <w:pPr>
        <w:ind w:left="540"/>
        <w:rPr>
          <w:rFonts w:eastAsia="Times"/>
          <w:sz w:val="26"/>
          <w:szCs w:val="26"/>
        </w:rPr>
      </w:pPr>
    </w:p>
    <w:p w:rsidR="007834B5" w:rsidRPr="00D20A4D" w:rsidRDefault="007834B5">
      <w:pPr>
        <w:ind w:left="540"/>
        <w:rPr>
          <w:rFonts w:eastAsia="Times"/>
          <w:sz w:val="26"/>
          <w:szCs w:val="26"/>
        </w:rPr>
      </w:pPr>
    </w:p>
    <w:p w:rsidR="007834B5" w:rsidRPr="00D20A4D" w:rsidRDefault="007834B5">
      <w:pPr>
        <w:ind w:left="540"/>
        <w:rPr>
          <w:rFonts w:eastAsia="Times"/>
          <w:sz w:val="26"/>
          <w:szCs w:val="26"/>
        </w:rPr>
      </w:pPr>
    </w:p>
    <w:p w:rsidR="00D20A4D" w:rsidRPr="00D20A4D" w:rsidRDefault="00D20A4D">
      <w:pPr>
        <w:ind w:left="540"/>
        <w:rPr>
          <w:rFonts w:eastAsia="Times"/>
          <w:sz w:val="26"/>
          <w:szCs w:val="26"/>
        </w:rPr>
      </w:pPr>
    </w:p>
    <w:p w:rsidR="00D20A4D" w:rsidRPr="00D20A4D" w:rsidRDefault="00D20A4D">
      <w:pPr>
        <w:ind w:left="540"/>
        <w:rPr>
          <w:rFonts w:eastAsia="Times"/>
          <w:sz w:val="26"/>
          <w:szCs w:val="26"/>
        </w:rPr>
      </w:pPr>
    </w:p>
    <w:p w:rsidR="00D20A4D" w:rsidRPr="00D20A4D" w:rsidRDefault="00D20A4D">
      <w:pPr>
        <w:ind w:left="540"/>
        <w:rPr>
          <w:rFonts w:eastAsia="Times"/>
          <w:sz w:val="26"/>
          <w:szCs w:val="26"/>
        </w:rPr>
      </w:pPr>
    </w:p>
    <w:p w:rsidR="007834B5" w:rsidRPr="00D20A4D" w:rsidRDefault="00D20A4D" w:rsidP="007834B5">
      <w:pPr>
        <w:ind w:left="540"/>
        <w:jc w:val="right"/>
        <w:rPr>
          <w:rFonts w:eastAsia="Times"/>
          <w:sz w:val="26"/>
          <w:szCs w:val="26"/>
        </w:rPr>
      </w:pPr>
      <w:proofErr w:type="gramStart"/>
      <w:r w:rsidRPr="00D20A4D">
        <w:rPr>
          <w:rFonts w:eastAsia="Times"/>
          <w:sz w:val="26"/>
          <w:szCs w:val="26"/>
        </w:rPr>
        <w:t>Утвержден</w:t>
      </w:r>
      <w:proofErr w:type="gramEnd"/>
      <w:r w:rsidRPr="00D20A4D">
        <w:rPr>
          <w:rFonts w:eastAsia="Times"/>
          <w:sz w:val="26"/>
          <w:szCs w:val="26"/>
        </w:rPr>
        <w:t xml:space="preserve"> собрани</w:t>
      </w:r>
      <w:r w:rsidR="00FB49CB" w:rsidRPr="00D20A4D">
        <w:rPr>
          <w:rFonts w:eastAsia="Times"/>
          <w:sz w:val="26"/>
          <w:szCs w:val="26"/>
        </w:rPr>
        <w:t>ем трудового</w:t>
      </w:r>
    </w:p>
    <w:p w:rsidR="00DC4487" w:rsidRPr="00D20A4D" w:rsidRDefault="00FB49CB" w:rsidP="007834B5">
      <w:pPr>
        <w:ind w:left="540"/>
        <w:jc w:val="right"/>
        <w:rPr>
          <w:sz w:val="20"/>
          <w:szCs w:val="20"/>
        </w:rPr>
      </w:pPr>
      <w:r w:rsidRPr="00D20A4D">
        <w:rPr>
          <w:rFonts w:eastAsia="Times"/>
          <w:sz w:val="26"/>
          <w:szCs w:val="26"/>
        </w:rPr>
        <w:t xml:space="preserve"> коллектива МКДОУ№4 01.09.2016</w:t>
      </w:r>
      <w:r w:rsidR="00D20A4D" w:rsidRPr="00D20A4D">
        <w:rPr>
          <w:rFonts w:eastAsia="Times"/>
          <w:sz w:val="26"/>
          <w:szCs w:val="26"/>
        </w:rPr>
        <w:t>г.</w:t>
      </w:r>
    </w:p>
    <w:p w:rsidR="00DC4487" w:rsidRPr="00D20A4D" w:rsidRDefault="00DC4487">
      <w:pPr>
        <w:sectPr w:rsidR="00DC4487" w:rsidRPr="00D20A4D">
          <w:pgSz w:w="11640" w:h="16541"/>
          <w:pgMar w:top="1440" w:right="375" w:bottom="1440" w:left="1440" w:header="0" w:footer="0" w:gutter="0"/>
          <w:cols w:space="720" w:equalWidth="0">
            <w:col w:w="9820"/>
          </w:cols>
        </w:sectPr>
      </w:pPr>
    </w:p>
    <w:p w:rsidR="00DC4487" w:rsidRPr="00D20A4D" w:rsidRDefault="00D20A4D">
      <w:pPr>
        <w:ind w:right="-119"/>
        <w:jc w:val="center"/>
        <w:rPr>
          <w:sz w:val="20"/>
          <w:szCs w:val="20"/>
          <w:u w:val="single"/>
        </w:rPr>
      </w:pPr>
      <w:r w:rsidRPr="00D20A4D">
        <w:rPr>
          <w:rFonts w:eastAsia="Times"/>
          <w:iCs/>
          <w:sz w:val="32"/>
          <w:szCs w:val="32"/>
          <w:u w:val="single"/>
        </w:rPr>
        <w:lastRenderedPageBreak/>
        <w:t>Устав Профсоюза</w:t>
      </w:r>
    </w:p>
    <w:p w:rsidR="00DC4487" w:rsidRPr="00D20A4D" w:rsidRDefault="00DC4487">
      <w:pPr>
        <w:spacing w:line="212" w:lineRule="exact"/>
        <w:rPr>
          <w:sz w:val="20"/>
          <w:szCs w:val="20"/>
          <w:u w:val="single"/>
        </w:rPr>
      </w:pPr>
    </w:p>
    <w:p w:rsidR="00DC4487" w:rsidRPr="00D20A4D" w:rsidRDefault="00D20A4D">
      <w:pPr>
        <w:spacing w:line="235" w:lineRule="auto"/>
        <w:ind w:right="-99"/>
        <w:jc w:val="center"/>
        <w:rPr>
          <w:sz w:val="20"/>
          <w:szCs w:val="20"/>
          <w:u w:val="single"/>
        </w:rPr>
      </w:pPr>
      <w:r w:rsidRPr="00D20A4D">
        <w:rPr>
          <w:rFonts w:eastAsia="Times"/>
          <w:iCs/>
          <w:sz w:val="32"/>
          <w:szCs w:val="32"/>
          <w:u w:val="single"/>
        </w:rPr>
        <w:t xml:space="preserve">работников Муниципального казенного </w:t>
      </w:r>
      <w:r w:rsidR="00BA63A3" w:rsidRPr="00D20A4D">
        <w:rPr>
          <w:rFonts w:eastAsia="Times"/>
          <w:iCs/>
          <w:sz w:val="32"/>
          <w:szCs w:val="32"/>
          <w:u w:val="single"/>
        </w:rPr>
        <w:t>дошкольного образовательного уч</w:t>
      </w:r>
      <w:r w:rsidRPr="00D20A4D">
        <w:rPr>
          <w:rFonts w:eastAsia="Times"/>
          <w:iCs/>
          <w:sz w:val="32"/>
          <w:szCs w:val="32"/>
          <w:u w:val="single"/>
        </w:rPr>
        <w:t>реждения «Детский сад</w:t>
      </w:r>
      <w:r w:rsidR="00BA63A3" w:rsidRPr="00D20A4D">
        <w:rPr>
          <w:rFonts w:eastAsia="Times"/>
          <w:iCs/>
          <w:sz w:val="32"/>
          <w:szCs w:val="32"/>
          <w:u w:val="single"/>
        </w:rPr>
        <w:t xml:space="preserve"> присмотра и оздоровления  №4</w:t>
      </w:r>
      <w:r w:rsidRPr="00D20A4D">
        <w:rPr>
          <w:rFonts w:eastAsia="Times"/>
          <w:iCs/>
          <w:sz w:val="32"/>
          <w:szCs w:val="32"/>
          <w:u w:val="single"/>
        </w:rPr>
        <w:t xml:space="preserve"> города Буйнакска»</w:t>
      </w:r>
    </w:p>
    <w:p w:rsidR="00DC4487" w:rsidRPr="00D20A4D" w:rsidRDefault="00DC4487">
      <w:pPr>
        <w:spacing w:line="251" w:lineRule="exact"/>
        <w:rPr>
          <w:sz w:val="20"/>
          <w:szCs w:val="20"/>
        </w:rPr>
      </w:pPr>
    </w:p>
    <w:p w:rsidR="00DC4487" w:rsidRPr="00D20A4D" w:rsidRDefault="00D20A4D">
      <w:pPr>
        <w:numPr>
          <w:ilvl w:val="0"/>
          <w:numId w:val="1"/>
        </w:numPr>
        <w:tabs>
          <w:tab w:val="left" w:pos="4040"/>
        </w:tabs>
        <w:ind w:left="4040" w:hanging="406"/>
        <w:rPr>
          <w:rFonts w:eastAsia="Times"/>
          <w:b/>
          <w:bCs/>
          <w:sz w:val="23"/>
          <w:szCs w:val="23"/>
        </w:rPr>
      </w:pPr>
      <w:r w:rsidRPr="00D20A4D">
        <w:rPr>
          <w:rFonts w:eastAsia="Times"/>
          <w:b/>
          <w:bCs/>
          <w:sz w:val="23"/>
          <w:szCs w:val="23"/>
        </w:rPr>
        <w:t>ОБЩИЕ ПОЛОЖЕНИЯ</w:t>
      </w:r>
    </w:p>
    <w:p w:rsidR="00DC4487" w:rsidRPr="00D20A4D" w:rsidRDefault="00DC4487">
      <w:pPr>
        <w:spacing w:line="26" w:lineRule="exact"/>
        <w:rPr>
          <w:sz w:val="20"/>
          <w:szCs w:val="20"/>
        </w:rPr>
      </w:pPr>
    </w:p>
    <w:p w:rsidR="00DC4487" w:rsidRPr="00D20A4D" w:rsidRDefault="00D20A4D">
      <w:pPr>
        <w:spacing w:line="236" w:lineRule="auto"/>
        <w:ind w:right="20" w:firstLine="120"/>
        <w:jc w:val="both"/>
        <w:rPr>
          <w:sz w:val="20"/>
          <w:szCs w:val="20"/>
        </w:rPr>
      </w:pPr>
      <w:r w:rsidRPr="00D20A4D">
        <w:rPr>
          <w:rFonts w:eastAsia="Times"/>
          <w:sz w:val="23"/>
          <w:szCs w:val="23"/>
        </w:rPr>
        <w:t>Профессиональный союз работников ДОУ является добровольным общественным объединением граждан, работающих в ДОУ.</w:t>
      </w:r>
    </w:p>
    <w:p w:rsidR="00DC4487" w:rsidRPr="00D20A4D" w:rsidRDefault="00DC4487">
      <w:pPr>
        <w:spacing w:line="32" w:lineRule="exact"/>
        <w:rPr>
          <w:sz w:val="20"/>
          <w:szCs w:val="20"/>
        </w:rPr>
      </w:pPr>
    </w:p>
    <w:p w:rsidR="00DC4487" w:rsidRPr="00D20A4D" w:rsidRDefault="00D20A4D">
      <w:pPr>
        <w:spacing w:line="236" w:lineRule="auto"/>
        <w:ind w:right="20"/>
        <w:jc w:val="both"/>
        <w:rPr>
          <w:sz w:val="20"/>
          <w:szCs w:val="20"/>
        </w:rPr>
      </w:pPr>
      <w:r w:rsidRPr="00D20A4D">
        <w:rPr>
          <w:rFonts w:eastAsia="Times"/>
          <w:sz w:val="23"/>
          <w:szCs w:val="23"/>
        </w:rPr>
        <w:t xml:space="preserve">Профсоюз </w:t>
      </w:r>
      <w:r w:rsidRPr="00D20A4D">
        <w:rPr>
          <w:rFonts w:eastAsia="Times"/>
          <w:sz w:val="23"/>
          <w:szCs w:val="23"/>
        </w:rPr>
        <w:t>является объединением, созданным в форме общественной, некоммерческой организации.</w:t>
      </w:r>
    </w:p>
    <w:p w:rsidR="00DC4487" w:rsidRPr="00D20A4D" w:rsidRDefault="00DC4487">
      <w:pPr>
        <w:spacing w:line="32" w:lineRule="exact"/>
        <w:rPr>
          <w:sz w:val="20"/>
          <w:szCs w:val="20"/>
        </w:rPr>
      </w:pPr>
    </w:p>
    <w:p w:rsidR="00DC4487" w:rsidRPr="00D20A4D" w:rsidRDefault="00D20A4D">
      <w:pPr>
        <w:spacing w:line="243" w:lineRule="auto"/>
        <w:ind w:right="20" w:firstLine="5"/>
        <w:jc w:val="both"/>
        <w:rPr>
          <w:sz w:val="20"/>
          <w:szCs w:val="20"/>
        </w:rPr>
      </w:pPr>
      <w:r w:rsidRPr="00D20A4D">
        <w:rPr>
          <w:rFonts w:eastAsia="Times"/>
          <w:sz w:val="23"/>
          <w:szCs w:val="23"/>
        </w:rPr>
        <w:t>Профсоюз в своей деятельности независим от органов исполнительной власти, органов местного самоуправления, работодателя. Взаимоотношения с ними Профсоюз строит на основе ра</w:t>
      </w:r>
      <w:r w:rsidRPr="00D20A4D">
        <w:rPr>
          <w:rFonts w:eastAsia="Times"/>
          <w:sz w:val="23"/>
          <w:szCs w:val="23"/>
        </w:rPr>
        <w:t>вноправия, социального партнерства и взаимодействия, а также на основе коллективного договора.</w:t>
      </w:r>
      <w:bookmarkStart w:id="0" w:name="_GoBack"/>
      <w:bookmarkEnd w:id="0"/>
    </w:p>
    <w:p w:rsidR="00DC4487" w:rsidRPr="00D20A4D" w:rsidRDefault="00DC4487">
      <w:pPr>
        <w:spacing w:line="301" w:lineRule="exact"/>
        <w:rPr>
          <w:sz w:val="20"/>
          <w:szCs w:val="20"/>
        </w:rPr>
      </w:pPr>
    </w:p>
    <w:p w:rsidR="00DC4487" w:rsidRPr="00D20A4D" w:rsidRDefault="00D20A4D">
      <w:pPr>
        <w:spacing w:line="236" w:lineRule="auto"/>
        <w:ind w:left="20" w:right="20"/>
        <w:jc w:val="both"/>
        <w:rPr>
          <w:sz w:val="20"/>
          <w:szCs w:val="20"/>
        </w:rPr>
      </w:pPr>
      <w:r w:rsidRPr="00D20A4D">
        <w:rPr>
          <w:rFonts w:eastAsia="Times"/>
          <w:sz w:val="23"/>
          <w:szCs w:val="23"/>
        </w:rPr>
        <w:t>Профсоюз осуществляет свою деятельность в соответствии с Конституцией Российской Федерации и настоящим Уставом.</w:t>
      </w:r>
    </w:p>
    <w:p w:rsidR="00DC4487" w:rsidRPr="00D20A4D" w:rsidRDefault="00DC4487">
      <w:pPr>
        <w:spacing w:line="293" w:lineRule="exact"/>
        <w:rPr>
          <w:sz w:val="20"/>
          <w:szCs w:val="20"/>
        </w:rPr>
      </w:pPr>
    </w:p>
    <w:p w:rsidR="00DC4487" w:rsidRPr="00D20A4D" w:rsidRDefault="00D20A4D">
      <w:pPr>
        <w:ind w:right="40"/>
        <w:jc w:val="center"/>
        <w:rPr>
          <w:sz w:val="20"/>
          <w:szCs w:val="20"/>
        </w:rPr>
      </w:pPr>
      <w:r w:rsidRPr="00D20A4D">
        <w:rPr>
          <w:rFonts w:eastAsia="Times"/>
          <w:b/>
          <w:bCs/>
          <w:sz w:val="23"/>
          <w:szCs w:val="23"/>
        </w:rPr>
        <w:t>2. ЦЕЛИ, ЗАДАЧИ И ПРИНЦИПЫ ДЕЯТЕЛЬНОСТИ ПРОФСОЮ</w:t>
      </w:r>
      <w:r w:rsidRPr="00D20A4D">
        <w:rPr>
          <w:rFonts w:eastAsia="Times"/>
          <w:b/>
          <w:bCs/>
          <w:sz w:val="23"/>
          <w:szCs w:val="23"/>
        </w:rPr>
        <w:t>ЗА</w:t>
      </w:r>
    </w:p>
    <w:p w:rsidR="00DC4487" w:rsidRPr="00D20A4D" w:rsidRDefault="00DC4487">
      <w:pPr>
        <w:spacing w:line="266" w:lineRule="exact"/>
        <w:rPr>
          <w:sz w:val="20"/>
          <w:szCs w:val="20"/>
        </w:rPr>
      </w:pPr>
    </w:p>
    <w:p w:rsidR="00DC4487" w:rsidRPr="00D20A4D" w:rsidRDefault="00D20A4D">
      <w:pPr>
        <w:ind w:left="20" w:right="40"/>
        <w:rPr>
          <w:sz w:val="20"/>
          <w:szCs w:val="20"/>
        </w:rPr>
      </w:pPr>
      <w:r w:rsidRPr="00D20A4D">
        <w:rPr>
          <w:rFonts w:eastAsia="Times"/>
          <w:sz w:val="23"/>
          <w:szCs w:val="23"/>
        </w:rPr>
        <w:t>Основными целями Профсоюза являются представительство и защита социально-трудовых прав и профессиональных интересов членов Профсоюза. Задачи Профсоюза:</w:t>
      </w:r>
    </w:p>
    <w:p w:rsidR="00DC4487" w:rsidRPr="00D20A4D" w:rsidRDefault="00DC4487">
      <w:pPr>
        <w:spacing w:line="280" w:lineRule="exact"/>
        <w:rPr>
          <w:sz w:val="20"/>
          <w:szCs w:val="20"/>
        </w:rPr>
      </w:pPr>
    </w:p>
    <w:p w:rsidR="00DC4487" w:rsidRPr="00D20A4D" w:rsidRDefault="00D20A4D">
      <w:pPr>
        <w:numPr>
          <w:ilvl w:val="0"/>
          <w:numId w:val="2"/>
        </w:numPr>
        <w:tabs>
          <w:tab w:val="left" w:pos="220"/>
        </w:tabs>
        <w:ind w:left="220" w:hanging="206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>Содействует повышению уровня жизни членов Профсоюза ДОУ</w:t>
      </w:r>
    </w:p>
    <w:p w:rsidR="00DC4487" w:rsidRPr="00D20A4D" w:rsidRDefault="00DC4487">
      <w:pPr>
        <w:spacing w:line="31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numPr>
          <w:ilvl w:val="0"/>
          <w:numId w:val="2"/>
        </w:numPr>
        <w:tabs>
          <w:tab w:val="left" w:pos="227"/>
        </w:tabs>
        <w:ind w:right="20" w:firstLine="14"/>
        <w:jc w:val="both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 xml:space="preserve">Ведет коллективные переговоры, заключает </w:t>
      </w:r>
      <w:r w:rsidRPr="00D20A4D">
        <w:rPr>
          <w:rFonts w:eastAsia="Times"/>
          <w:sz w:val="23"/>
          <w:szCs w:val="23"/>
        </w:rPr>
        <w:t>соглашения, коллективные договоры от имени и в интересах членов Профсоюза ДОУ, а также работников, уполномочивших Профсоюз на ведение коллективных переговоров, содействует их реализации.</w:t>
      </w:r>
    </w:p>
    <w:p w:rsidR="00DC4487" w:rsidRPr="00D20A4D" w:rsidRDefault="00DC4487">
      <w:pPr>
        <w:spacing w:line="36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numPr>
          <w:ilvl w:val="0"/>
          <w:numId w:val="2"/>
        </w:numPr>
        <w:tabs>
          <w:tab w:val="left" w:pos="212"/>
        </w:tabs>
        <w:spacing w:line="243" w:lineRule="auto"/>
        <w:ind w:firstLine="10"/>
        <w:jc w:val="both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 xml:space="preserve">Принимает участие в разработке предложений к законодательным и иным </w:t>
      </w:r>
      <w:r w:rsidRPr="00D20A4D">
        <w:rPr>
          <w:rFonts w:eastAsia="Times"/>
          <w:sz w:val="23"/>
          <w:szCs w:val="23"/>
        </w:rPr>
        <w:t>нормативным правовым актам, затрагивающим социально-трудовые права работников ДОУ, а также по вопросам социально-экономической политики, формирования социальных программ и другим вопросам в интересах членов Профсоюза.</w:t>
      </w:r>
    </w:p>
    <w:p w:rsidR="00DC4487" w:rsidRPr="00D20A4D" w:rsidRDefault="00DC4487">
      <w:pPr>
        <w:spacing w:line="28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numPr>
          <w:ilvl w:val="0"/>
          <w:numId w:val="2"/>
        </w:numPr>
        <w:tabs>
          <w:tab w:val="left" w:pos="212"/>
        </w:tabs>
        <w:ind w:firstLine="10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>Изучает уровень жизни работников ДОУ,</w:t>
      </w:r>
      <w:r w:rsidRPr="00D20A4D">
        <w:rPr>
          <w:rFonts w:eastAsia="Times"/>
          <w:sz w:val="23"/>
          <w:szCs w:val="23"/>
        </w:rPr>
        <w:t xml:space="preserve"> реализует меры по повышению их жизненного уровня.</w:t>
      </w:r>
    </w:p>
    <w:p w:rsidR="00DC4487" w:rsidRPr="00D20A4D" w:rsidRDefault="00DC4487">
      <w:pPr>
        <w:spacing w:line="287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numPr>
          <w:ilvl w:val="0"/>
          <w:numId w:val="2"/>
        </w:numPr>
        <w:tabs>
          <w:tab w:val="left" w:pos="299"/>
        </w:tabs>
        <w:spacing w:line="245" w:lineRule="auto"/>
        <w:ind w:firstLine="10"/>
        <w:jc w:val="both"/>
        <w:rPr>
          <w:rFonts w:eastAsia="Times"/>
          <w:sz w:val="23"/>
          <w:szCs w:val="23"/>
        </w:rPr>
      </w:pPr>
      <w:proofErr w:type="gramStart"/>
      <w:r w:rsidRPr="00D20A4D">
        <w:rPr>
          <w:rFonts w:eastAsia="Times"/>
          <w:sz w:val="23"/>
          <w:szCs w:val="23"/>
        </w:rPr>
        <w:t>Осуществляет общественный контроль за соблюдением трудового законодательства, законодательства в области занятости, за выполнением коллективного договора и соглашений, за состоянием охраны труда и окружаю</w:t>
      </w:r>
      <w:r w:rsidRPr="00D20A4D">
        <w:rPr>
          <w:rFonts w:eastAsia="Times"/>
          <w:sz w:val="23"/>
          <w:szCs w:val="23"/>
        </w:rPr>
        <w:t>щей среды, за соблюдением законодательства в области социального страхования и охраны здоровья, социального обеспечения, улучшения жилищных условий и других видов социальной защиты работников, за использованием средств государственных фондов, формируемых з</w:t>
      </w:r>
      <w:r w:rsidRPr="00D20A4D">
        <w:rPr>
          <w:rFonts w:eastAsia="Times"/>
          <w:sz w:val="23"/>
          <w:szCs w:val="23"/>
        </w:rPr>
        <w:t>а счет страховых взносов.</w:t>
      </w:r>
      <w:proofErr w:type="gramEnd"/>
    </w:p>
    <w:p w:rsidR="00DC4487" w:rsidRPr="00D20A4D" w:rsidRDefault="00DC4487">
      <w:pPr>
        <w:spacing w:line="31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numPr>
          <w:ilvl w:val="0"/>
          <w:numId w:val="2"/>
        </w:numPr>
        <w:tabs>
          <w:tab w:val="left" w:pos="203"/>
        </w:tabs>
        <w:ind w:firstLine="10"/>
        <w:jc w:val="both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>Участвует в урегулировании коллективных трудовых споров, используя в соответствии с законодательством Российской Федерации различные формы защиты социально-трудовых прав и профессиональных интересов членов Профсоюза ДОУ.</w:t>
      </w:r>
    </w:p>
    <w:p w:rsidR="00DC4487" w:rsidRPr="00D20A4D" w:rsidRDefault="00DC4487">
      <w:pPr>
        <w:spacing w:line="41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numPr>
          <w:ilvl w:val="0"/>
          <w:numId w:val="2"/>
        </w:numPr>
        <w:tabs>
          <w:tab w:val="left" w:pos="246"/>
        </w:tabs>
        <w:ind w:firstLine="10"/>
        <w:jc w:val="both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>По пору</w:t>
      </w:r>
      <w:r w:rsidRPr="00D20A4D">
        <w:rPr>
          <w:rFonts w:eastAsia="Times"/>
          <w:sz w:val="23"/>
          <w:szCs w:val="23"/>
        </w:rPr>
        <w:t>чению членов Профсоюза, других работников ДОУ, а также по собственной инициативе обращается с заявлениями в защиту их трудовых прав в органы, рассматривающие трудовые споры.</w:t>
      </w:r>
    </w:p>
    <w:p w:rsidR="00DC4487" w:rsidRPr="00D20A4D" w:rsidRDefault="00DC4487">
      <w:pPr>
        <w:spacing w:line="32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numPr>
          <w:ilvl w:val="0"/>
          <w:numId w:val="2"/>
        </w:numPr>
        <w:tabs>
          <w:tab w:val="left" w:pos="285"/>
        </w:tabs>
        <w:ind w:firstLine="10"/>
        <w:jc w:val="both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 xml:space="preserve">Взаимодействует с государственными органами, органами местного самоуправления, </w:t>
      </w:r>
      <w:r w:rsidRPr="00D20A4D">
        <w:rPr>
          <w:rFonts w:eastAsia="Times"/>
          <w:sz w:val="23"/>
          <w:szCs w:val="23"/>
        </w:rPr>
        <w:t>общественными объединениями по развитию санаторно-курортного лечения, учреждений отдыха, туризма, массовой физической культуры и спорта.</w:t>
      </w:r>
    </w:p>
    <w:p w:rsidR="00DC4487" w:rsidRPr="00D20A4D" w:rsidRDefault="00DC4487">
      <w:pPr>
        <w:spacing w:line="32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numPr>
          <w:ilvl w:val="0"/>
          <w:numId w:val="2"/>
        </w:numPr>
        <w:tabs>
          <w:tab w:val="left" w:pos="217"/>
        </w:tabs>
        <w:spacing w:line="243" w:lineRule="auto"/>
        <w:ind w:right="20" w:firstLine="5"/>
        <w:jc w:val="both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 xml:space="preserve">Оказывает методическую, консультационную, юридическую и материальную помощь членам Профсоюза ДОУ. </w:t>
      </w:r>
      <w:proofErr w:type="gramStart"/>
      <w:r w:rsidRPr="00D20A4D">
        <w:rPr>
          <w:rFonts w:eastAsia="Times"/>
          <w:sz w:val="23"/>
          <w:szCs w:val="23"/>
        </w:rPr>
        <w:t>Профсоюз осуществляе</w:t>
      </w:r>
      <w:r w:rsidRPr="00D20A4D">
        <w:rPr>
          <w:rFonts w:eastAsia="Times"/>
          <w:sz w:val="23"/>
          <w:szCs w:val="23"/>
        </w:rPr>
        <w:t>т свою деятельность на принципах добровольности, независимости, самоуправления, демократии, солидарности, законности, равноправия, гласности, организационного единства.</w:t>
      </w:r>
      <w:proofErr w:type="gramEnd"/>
    </w:p>
    <w:p w:rsidR="00DC4487" w:rsidRPr="00D20A4D" w:rsidRDefault="00DC4487">
      <w:pPr>
        <w:spacing w:line="308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numPr>
          <w:ilvl w:val="1"/>
          <w:numId w:val="2"/>
        </w:numPr>
        <w:tabs>
          <w:tab w:val="left" w:pos="1940"/>
        </w:tabs>
        <w:ind w:left="1940" w:hanging="250"/>
        <w:rPr>
          <w:rFonts w:eastAsia="Times"/>
          <w:b/>
          <w:bCs/>
          <w:sz w:val="23"/>
          <w:szCs w:val="23"/>
        </w:rPr>
      </w:pPr>
      <w:r w:rsidRPr="00D20A4D">
        <w:rPr>
          <w:rFonts w:eastAsia="Times"/>
          <w:b/>
          <w:bCs/>
          <w:sz w:val="23"/>
          <w:szCs w:val="23"/>
        </w:rPr>
        <w:t>ЧЛЕНЫ ПРОФСОЮЗА, ИХ ПРАВА И ОБЯЗАННОСТИ</w:t>
      </w:r>
    </w:p>
    <w:p w:rsidR="00DC4487" w:rsidRPr="00D20A4D" w:rsidRDefault="00DC4487">
      <w:pPr>
        <w:sectPr w:rsidR="00DC4487" w:rsidRPr="00D20A4D">
          <w:pgSz w:w="11580" w:h="16498"/>
          <w:pgMar w:top="528" w:right="638" w:bottom="282" w:left="1080" w:header="0" w:footer="0" w:gutter="0"/>
          <w:cols w:space="720" w:equalWidth="0">
            <w:col w:w="9860"/>
          </w:cols>
        </w:sectPr>
      </w:pPr>
    </w:p>
    <w:p w:rsidR="00DC4487" w:rsidRPr="00D20A4D" w:rsidRDefault="00D20A4D">
      <w:pPr>
        <w:numPr>
          <w:ilvl w:val="1"/>
          <w:numId w:val="3"/>
        </w:numPr>
        <w:tabs>
          <w:tab w:val="left" w:pos="328"/>
        </w:tabs>
        <w:spacing w:line="236" w:lineRule="auto"/>
        <w:ind w:left="2" w:right="20" w:firstLine="85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lastRenderedPageBreak/>
        <w:t>Членом Профсоюза может б</w:t>
      </w:r>
      <w:r w:rsidRPr="00D20A4D">
        <w:rPr>
          <w:rFonts w:eastAsia="Times"/>
          <w:sz w:val="23"/>
          <w:szCs w:val="23"/>
        </w:rPr>
        <w:t>ыть каждый работник ДОУ, признающий Устав Профсоюза и уплачивающий членские взносы.</w:t>
      </w:r>
    </w:p>
    <w:p w:rsidR="00DC4487" w:rsidRPr="00D20A4D" w:rsidRDefault="00DC4487">
      <w:pPr>
        <w:spacing w:line="9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ind w:left="2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>Членами Профсоюза могут быть:</w:t>
      </w:r>
    </w:p>
    <w:p w:rsidR="00DC4487" w:rsidRPr="00D20A4D" w:rsidRDefault="00DC4487">
      <w:pPr>
        <w:spacing w:line="26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numPr>
          <w:ilvl w:val="0"/>
          <w:numId w:val="3"/>
        </w:numPr>
        <w:tabs>
          <w:tab w:val="left" w:pos="238"/>
        </w:tabs>
        <w:spacing w:line="236" w:lineRule="auto"/>
        <w:ind w:left="2" w:right="20" w:firstLine="8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>работники, осуществляющие трудовую деятельность по трудовому договору в учреждениях образования и науки;</w:t>
      </w:r>
    </w:p>
    <w:p w:rsidR="00DC4487" w:rsidRPr="00D20A4D" w:rsidRDefault="00DC4487">
      <w:pPr>
        <w:spacing w:line="27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spacing w:line="236" w:lineRule="auto"/>
        <w:ind w:left="2" w:right="20" w:firstLine="379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 xml:space="preserve">обучающиеся в образовательных </w:t>
      </w:r>
      <w:r w:rsidRPr="00D20A4D">
        <w:rPr>
          <w:rFonts w:eastAsia="Times"/>
          <w:sz w:val="23"/>
          <w:szCs w:val="23"/>
        </w:rPr>
        <w:t>учреждениях начального, среднего и высшего профессионального образования;</w:t>
      </w:r>
    </w:p>
    <w:p w:rsidR="00DC4487" w:rsidRPr="00D20A4D" w:rsidRDefault="00DC4487">
      <w:pPr>
        <w:spacing w:line="31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numPr>
          <w:ilvl w:val="0"/>
          <w:numId w:val="3"/>
        </w:numPr>
        <w:tabs>
          <w:tab w:val="left" w:pos="253"/>
        </w:tabs>
        <w:spacing w:line="236" w:lineRule="auto"/>
        <w:ind w:left="2" w:firstLine="8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>неработающие пенсионеры - бывшие работники, ушедшие на пенсию, ранее состоявшие в Профсоюзе;</w:t>
      </w:r>
    </w:p>
    <w:p w:rsidR="00DC4487" w:rsidRPr="00D20A4D" w:rsidRDefault="00DC4487">
      <w:pPr>
        <w:spacing w:line="36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numPr>
          <w:ilvl w:val="0"/>
          <w:numId w:val="3"/>
        </w:numPr>
        <w:tabs>
          <w:tab w:val="left" w:pos="223"/>
        </w:tabs>
        <w:spacing w:line="236" w:lineRule="auto"/>
        <w:ind w:left="2" w:right="20" w:firstLine="8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>работники, временно прекратившие трудовую деятельность, на период сохранения трудовых о</w:t>
      </w:r>
      <w:r w:rsidRPr="00D20A4D">
        <w:rPr>
          <w:rFonts w:eastAsia="Times"/>
          <w:sz w:val="23"/>
          <w:szCs w:val="23"/>
        </w:rPr>
        <w:t>тношений;</w:t>
      </w:r>
    </w:p>
    <w:p w:rsidR="00DC4487" w:rsidRPr="00D20A4D" w:rsidRDefault="00DC4487">
      <w:pPr>
        <w:spacing w:line="31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numPr>
          <w:ilvl w:val="0"/>
          <w:numId w:val="3"/>
        </w:numPr>
        <w:tabs>
          <w:tab w:val="left" w:pos="340"/>
        </w:tabs>
        <w:spacing w:line="245" w:lineRule="auto"/>
        <w:ind w:left="2" w:firstLine="8"/>
        <w:jc w:val="both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>заключившие срочный контракт о работе (учебе) на иностранном или совместном предприятии, в учреждении образования за рубежом при условии возвращения в учреждение образования и науки после истечения срока контракта. Прием в члены Профсоюза и выхо</w:t>
      </w:r>
      <w:r w:rsidRPr="00D20A4D">
        <w:rPr>
          <w:rFonts w:eastAsia="Times"/>
          <w:sz w:val="23"/>
          <w:szCs w:val="23"/>
        </w:rPr>
        <w:t xml:space="preserve">д из него производится по личному заявлению в первичную профсоюзную организацию ДОУ. Дата приема в Профсоюз или выхода из него исчисляется со дня подачи заявления в первичную профсоюзную организацию. </w:t>
      </w:r>
      <w:proofErr w:type="gramStart"/>
      <w:r w:rsidRPr="00D20A4D">
        <w:rPr>
          <w:rFonts w:eastAsia="Times"/>
          <w:sz w:val="23"/>
          <w:szCs w:val="23"/>
        </w:rPr>
        <w:t>Принятому</w:t>
      </w:r>
      <w:proofErr w:type="gramEnd"/>
      <w:r w:rsidRPr="00D20A4D">
        <w:rPr>
          <w:rFonts w:eastAsia="Times"/>
          <w:sz w:val="23"/>
          <w:szCs w:val="23"/>
        </w:rPr>
        <w:t xml:space="preserve"> в Профсоюз профсоюзным комитетом первичной про</w:t>
      </w:r>
      <w:r w:rsidRPr="00D20A4D">
        <w:rPr>
          <w:rFonts w:eastAsia="Times"/>
          <w:sz w:val="23"/>
          <w:szCs w:val="23"/>
        </w:rPr>
        <w:t>фсоюзной организации выдается членский билет единого образца.</w:t>
      </w:r>
    </w:p>
    <w:p w:rsidR="00DC4487" w:rsidRPr="00D20A4D" w:rsidRDefault="00DC4487">
      <w:pPr>
        <w:spacing w:line="301" w:lineRule="exact"/>
        <w:rPr>
          <w:sz w:val="20"/>
          <w:szCs w:val="20"/>
        </w:rPr>
      </w:pPr>
    </w:p>
    <w:p w:rsidR="00DC4487" w:rsidRPr="00D20A4D" w:rsidRDefault="00D20A4D">
      <w:pPr>
        <w:ind w:left="2"/>
        <w:rPr>
          <w:sz w:val="20"/>
          <w:szCs w:val="20"/>
        </w:rPr>
      </w:pPr>
      <w:r w:rsidRPr="00D20A4D">
        <w:rPr>
          <w:rFonts w:eastAsia="Times"/>
          <w:sz w:val="23"/>
          <w:szCs w:val="23"/>
        </w:rPr>
        <w:t>2. Член Профсоюза имеет право:</w:t>
      </w:r>
    </w:p>
    <w:p w:rsidR="00DC4487" w:rsidRPr="00D20A4D" w:rsidRDefault="00DC4487">
      <w:pPr>
        <w:spacing w:line="9" w:lineRule="exact"/>
        <w:rPr>
          <w:sz w:val="20"/>
          <w:szCs w:val="20"/>
        </w:rPr>
      </w:pPr>
    </w:p>
    <w:p w:rsidR="00DC4487" w:rsidRPr="00D20A4D" w:rsidRDefault="00D20A4D">
      <w:pPr>
        <w:numPr>
          <w:ilvl w:val="0"/>
          <w:numId w:val="4"/>
        </w:numPr>
        <w:tabs>
          <w:tab w:val="left" w:pos="222"/>
        </w:tabs>
        <w:ind w:left="222" w:hanging="217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>На защиту Профсоюзом его социально-трудовых, профессиональных прав и интересов.</w:t>
      </w:r>
    </w:p>
    <w:p w:rsidR="00DC4487" w:rsidRPr="00D20A4D" w:rsidRDefault="00DC4487">
      <w:pPr>
        <w:spacing w:line="26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numPr>
          <w:ilvl w:val="0"/>
          <w:numId w:val="4"/>
        </w:numPr>
        <w:tabs>
          <w:tab w:val="left" w:pos="233"/>
        </w:tabs>
        <w:spacing w:line="236" w:lineRule="auto"/>
        <w:ind w:left="2" w:right="20" w:firstLine="3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 xml:space="preserve">Пользоваться льготами и преимуществами, предусмотренными для работников в </w:t>
      </w:r>
      <w:r w:rsidRPr="00D20A4D">
        <w:rPr>
          <w:rFonts w:eastAsia="Times"/>
          <w:sz w:val="23"/>
          <w:szCs w:val="23"/>
        </w:rPr>
        <w:t>результате заключения Профсоюзом и его организациями коллективных договоров и соглашений.</w:t>
      </w:r>
    </w:p>
    <w:p w:rsidR="00DC4487" w:rsidRPr="00D20A4D" w:rsidRDefault="00DC4487">
      <w:pPr>
        <w:spacing w:line="31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numPr>
          <w:ilvl w:val="0"/>
          <w:numId w:val="4"/>
        </w:numPr>
        <w:tabs>
          <w:tab w:val="left" w:pos="301"/>
        </w:tabs>
        <w:ind w:left="2" w:firstLine="3"/>
        <w:jc w:val="both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>Участвовать в деятельности Профсоюза, вносить предложения по совершенствованию нормативно-правовой базы, направленной на повышение уровня гарантий в сфере его социал</w:t>
      </w:r>
      <w:r w:rsidRPr="00D20A4D">
        <w:rPr>
          <w:rFonts w:eastAsia="Times"/>
          <w:sz w:val="23"/>
          <w:szCs w:val="23"/>
        </w:rPr>
        <w:t>ьно-трудовых, профессиональных прав и интересов.</w:t>
      </w:r>
    </w:p>
    <w:p w:rsidR="00DC4487" w:rsidRPr="00D20A4D" w:rsidRDefault="00DC4487">
      <w:pPr>
        <w:spacing w:line="36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numPr>
          <w:ilvl w:val="0"/>
          <w:numId w:val="4"/>
        </w:numPr>
        <w:tabs>
          <w:tab w:val="left" w:pos="238"/>
        </w:tabs>
        <w:spacing w:line="236" w:lineRule="auto"/>
        <w:ind w:left="2" w:right="20" w:firstLine="8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>Принимать участие в выработке, обсуждении и принятии решений, получать информацию о деятельности Профсоюза.</w:t>
      </w:r>
    </w:p>
    <w:p w:rsidR="00DC4487" w:rsidRPr="00D20A4D" w:rsidRDefault="00DC4487">
      <w:pPr>
        <w:spacing w:line="31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numPr>
          <w:ilvl w:val="0"/>
          <w:numId w:val="4"/>
        </w:numPr>
        <w:tabs>
          <w:tab w:val="left" w:pos="228"/>
        </w:tabs>
        <w:spacing w:line="236" w:lineRule="auto"/>
        <w:ind w:left="2" w:right="20" w:firstLine="3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>Избирать и быть избранным делегатом на профсоюзные конференции и съезды, в выборные профсоюзные о</w:t>
      </w:r>
      <w:r w:rsidRPr="00D20A4D">
        <w:rPr>
          <w:rFonts w:eastAsia="Times"/>
          <w:sz w:val="23"/>
          <w:szCs w:val="23"/>
        </w:rPr>
        <w:t>рганы.</w:t>
      </w:r>
    </w:p>
    <w:p w:rsidR="00DC4487" w:rsidRPr="00D20A4D" w:rsidRDefault="00DC4487">
      <w:pPr>
        <w:spacing w:line="31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numPr>
          <w:ilvl w:val="0"/>
          <w:numId w:val="4"/>
        </w:numPr>
        <w:tabs>
          <w:tab w:val="left" w:pos="301"/>
        </w:tabs>
        <w:spacing w:line="236" w:lineRule="auto"/>
        <w:ind w:left="2" w:firstLine="3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>Участвовать в заседаниях выборного профсоюзного органа при обсуждении вопросов, затрагивающих его интересы.</w:t>
      </w:r>
    </w:p>
    <w:p w:rsidR="00DC4487" w:rsidRPr="00D20A4D" w:rsidRDefault="00DC4487">
      <w:pPr>
        <w:spacing w:line="31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numPr>
          <w:ilvl w:val="0"/>
          <w:numId w:val="4"/>
        </w:numPr>
        <w:tabs>
          <w:tab w:val="left" w:pos="330"/>
        </w:tabs>
        <w:spacing w:line="236" w:lineRule="auto"/>
        <w:ind w:left="2" w:right="20" w:hanging="2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>На бесплатные консультации и юридическую помощь по вопросам, относящимся к деятельности Профсоюза.</w:t>
      </w:r>
    </w:p>
    <w:p w:rsidR="00DC4487" w:rsidRPr="00D20A4D" w:rsidRDefault="00DC4487">
      <w:pPr>
        <w:spacing w:line="9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numPr>
          <w:ilvl w:val="0"/>
          <w:numId w:val="4"/>
        </w:numPr>
        <w:tabs>
          <w:tab w:val="left" w:pos="222"/>
        </w:tabs>
        <w:ind w:left="222" w:hanging="217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 xml:space="preserve">Получать материальную помощь, ссуды из </w:t>
      </w:r>
      <w:r w:rsidRPr="00D20A4D">
        <w:rPr>
          <w:rFonts w:eastAsia="Times"/>
          <w:sz w:val="23"/>
          <w:szCs w:val="23"/>
        </w:rPr>
        <w:t>сре</w:t>
      </w:r>
      <w:proofErr w:type="gramStart"/>
      <w:r w:rsidRPr="00D20A4D">
        <w:rPr>
          <w:rFonts w:eastAsia="Times"/>
          <w:sz w:val="23"/>
          <w:szCs w:val="23"/>
        </w:rPr>
        <w:t>дств Пр</w:t>
      </w:r>
      <w:proofErr w:type="gramEnd"/>
      <w:r w:rsidRPr="00D20A4D">
        <w:rPr>
          <w:rFonts w:eastAsia="Times"/>
          <w:sz w:val="23"/>
          <w:szCs w:val="23"/>
        </w:rPr>
        <w:t>офсоюза.</w:t>
      </w:r>
    </w:p>
    <w:p w:rsidR="00DC4487" w:rsidRPr="00D20A4D" w:rsidRDefault="00DC4487">
      <w:pPr>
        <w:spacing w:line="31" w:lineRule="exact"/>
        <w:rPr>
          <w:sz w:val="20"/>
          <w:szCs w:val="20"/>
        </w:rPr>
      </w:pPr>
    </w:p>
    <w:p w:rsidR="00DC4487" w:rsidRPr="00D20A4D" w:rsidRDefault="00D20A4D">
      <w:pPr>
        <w:spacing w:line="236" w:lineRule="auto"/>
        <w:ind w:left="2" w:right="20" w:firstLine="456"/>
        <w:rPr>
          <w:sz w:val="20"/>
          <w:szCs w:val="20"/>
        </w:rPr>
      </w:pPr>
      <w:r w:rsidRPr="00D20A4D">
        <w:rPr>
          <w:rFonts w:eastAsia="Times"/>
          <w:sz w:val="23"/>
          <w:szCs w:val="23"/>
        </w:rPr>
        <w:t>Пользоваться оздоровительными, культурно-просветительными учреждениями и спортивными сооружениями Профсоюза на льготных условиях.</w:t>
      </w:r>
    </w:p>
    <w:p w:rsidR="00DC4487" w:rsidRPr="00D20A4D" w:rsidRDefault="00DC4487">
      <w:pPr>
        <w:spacing w:line="15" w:lineRule="exact"/>
        <w:rPr>
          <w:sz w:val="20"/>
          <w:szCs w:val="20"/>
        </w:rPr>
      </w:pPr>
    </w:p>
    <w:p w:rsidR="00DC4487" w:rsidRPr="00D20A4D" w:rsidRDefault="00D20A4D">
      <w:pPr>
        <w:ind w:left="2"/>
        <w:rPr>
          <w:sz w:val="20"/>
          <w:szCs w:val="20"/>
        </w:rPr>
      </w:pPr>
      <w:r w:rsidRPr="00D20A4D">
        <w:rPr>
          <w:rFonts w:eastAsia="Times"/>
          <w:sz w:val="23"/>
          <w:szCs w:val="23"/>
        </w:rPr>
        <w:t>- Добровольно выйти из Профсоюза на основе личного заявления.</w:t>
      </w:r>
    </w:p>
    <w:p w:rsidR="00DC4487" w:rsidRPr="00D20A4D" w:rsidRDefault="00DC4487">
      <w:pPr>
        <w:spacing w:line="283" w:lineRule="exact"/>
        <w:rPr>
          <w:sz w:val="20"/>
          <w:szCs w:val="20"/>
        </w:rPr>
      </w:pPr>
    </w:p>
    <w:p w:rsidR="00DC4487" w:rsidRPr="00D20A4D" w:rsidRDefault="00D20A4D">
      <w:pPr>
        <w:ind w:left="2"/>
        <w:rPr>
          <w:sz w:val="20"/>
          <w:szCs w:val="20"/>
        </w:rPr>
      </w:pPr>
      <w:r w:rsidRPr="00D20A4D">
        <w:rPr>
          <w:rFonts w:eastAsia="Times"/>
          <w:sz w:val="23"/>
          <w:szCs w:val="23"/>
        </w:rPr>
        <w:t>3. Член Профсоюза обязан:</w:t>
      </w:r>
    </w:p>
    <w:p w:rsidR="00DC4487" w:rsidRPr="00D20A4D" w:rsidRDefault="00DC4487">
      <w:pPr>
        <w:spacing w:line="14" w:lineRule="exact"/>
        <w:rPr>
          <w:sz w:val="20"/>
          <w:szCs w:val="20"/>
        </w:rPr>
      </w:pPr>
    </w:p>
    <w:p w:rsidR="00DC4487" w:rsidRPr="00D20A4D" w:rsidRDefault="00D20A4D">
      <w:pPr>
        <w:numPr>
          <w:ilvl w:val="0"/>
          <w:numId w:val="5"/>
        </w:numPr>
        <w:tabs>
          <w:tab w:val="left" w:pos="222"/>
        </w:tabs>
        <w:ind w:left="222" w:hanging="222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>Выполнять Устав</w:t>
      </w:r>
      <w:r w:rsidRPr="00D20A4D">
        <w:rPr>
          <w:rFonts w:eastAsia="Times"/>
          <w:sz w:val="23"/>
          <w:szCs w:val="23"/>
        </w:rPr>
        <w:t xml:space="preserve"> Профсоюза, принимать участие в деятельности Профсоюза.</w:t>
      </w:r>
    </w:p>
    <w:p w:rsidR="00DC4487" w:rsidRPr="00D20A4D" w:rsidRDefault="00DC4487">
      <w:pPr>
        <w:spacing w:line="9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numPr>
          <w:ilvl w:val="0"/>
          <w:numId w:val="5"/>
        </w:numPr>
        <w:tabs>
          <w:tab w:val="left" w:pos="222"/>
        </w:tabs>
        <w:ind w:left="222" w:hanging="217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>Состоять на учете в первичной организации Профсоюза по основному месту работы.</w:t>
      </w:r>
    </w:p>
    <w:p w:rsidR="00DC4487" w:rsidRPr="00D20A4D" w:rsidRDefault="00DC4487">
      <w:pPr>
        <w:spacing w:line="9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numPr>
          <w:ilvl w:val="0"/>
          <w:numId w:val="5"/>
        </w:numPr>
        <w:tabs>
          <w:tab w:val="left" w:pos="222"/>
        </w:tabs>
        <w:ind w:left="222" w:hanging="217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>Своевременно и в установленном размере уплачивать членские взносы.</w:t>
      </w:r>
    </w:p>
    <w:p w:rsidR="00DC4487" w:rsidRPr="00D20A4D" w:rsidRDefault="00DC4487">
      <w:pPr>
        <w:spacing w:line="13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numPr>
          <w:ilvl w:val="0"/>
          <w:numId w:val="5"/>
        </w:numPr>
        <w:tabs>
          <w:tab w:val="left" w:pos="222"/>
        </w:tabs>
        <w:ind w:left="222" w:hanging="222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 xml:space="preserve">Выполнять обязанности, предусмотренные </w:t>
      </w:r>
      <w:r w:rsidRPr="00D20A4D">
        <w:rPr>
          <w:rFonts w:eastAsia="Times"/>
          <w:sz w:val="23"/>
          <w:szCs w:val="23"/>
        </w:rPr>
        <w:t>коллективными договорами, соглашениями.</w:t>
      </w:r>
    </w:p>
    <w:p w:rsidR="00DC4487" w:rsidRPr="00D20A4D" w:rsidRDefault="00DC4487">
      <w:pPr>
        <w:spacing w:line="31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numPr>
          <w:ilvl w:val="0"/>
          <w:numId w:val="5"/>
        </w:numPr>
        <w:tabs>
          <w:tab w:val="left" w:pos="291"/>
        </w:tabs>
        <w:spacing w:line="246" w:lineRule="auto"/>
        <w:ind w:left="-18" w:right="20" w:firstLine="18"/>
        <w:jc w:val="both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 xml:space="preserve">Способствовать росту авторитета Профсоюза, не допускать действий, наносящих вред Профсоюзу и противоречащих настоящему Уставу. Член Профсоюза не может одновременно состоять в других профсоюзах по основному месту </w:t>
      </w:r>
      <w:r w:rsidRPr="00D20A4D">
        <w:rPr>
          <w:rFonts w:eastAsia="Times"/>
          <w:sz w:val="23"/>
          <w:szCs w:val="23"/>
        </w:rPr>
        <w:t>работы. За активное участие в профсоюзной деятельности члены Профсоюза могут награждаться установленными в Профсоюзе наградами, а также представляться к награждению государственными и отраслевыми наградами, почетными званиями. За невыполнение уставных обяз</w:t>
      </w:r>
      <w:r w:rsidRPr="00D20A4D">
        <w:rPr>
          <w:rFonts w:eastAsia="Times"/>
          <w:sz w:val="23"/>
          <w:szCs w:val="23"/>
        </w:rPr>
        <w:t>анностей, в том числе за неуплату в течение трех месяцев членских взносов без уважительной причины, или за действия, наносящие вред Профсоюзу, к члену Профсоюза могут быть применены следующие взыскания: выговор; предупреждение об исключении из Профсоюза; и</w:t>
      </w:r>
      <w:r w:rsidRPr="00D20A4D">
        <w:rPr>
          <w:rFonts w:eastAsia="Times"/>
          <w:sz w:val="23"/>
          <w:szCs w:val="23"/>
        </w:rPr>
        <w:t xml:space="preserve">сключение из Профсоюза. Член Профсоюза, не соблюдающий положения Устава Профсоюза, не уплативший в течение трех месяцев членские взносы без уважительной причины, может быть исключен </w:t>
      </w:r>
      <w:proofErr w:type="gramStart"/>
      <w:r w:rsidRPr="00D20A4D">
        <w:rPr>
          <w:rFonts w:eastAsia="Times"/>
          <w:sz w:val="23"/>
          <w:szCs w:val="23"/>
        </w:rPr>
        <w:t>из</w:t>
      </w:r>
      <w:proofErr w:type="gramEnd"/>
    </w:p>
    <w:p w:rsidR="00DC4487" w:rsidRPr="00D20A4D" w:rsidRDefault="00DC4487">
      <w:pPr>
        <w:sectPr w:rsidR="00DC4487" w:rsidRPr="00D20A4D">
          <w:pgSz w:w="11640" w:h="16546"/>
          <w:pgMar w:top="470" w:right="665" w:bottom="399" w:left="1118" w:header="0" w:footer="0" w:gutter="0"/>
          <w:cols w:space="720" w:equalWidth="0">
            <w:col w:w="9862"/>
          </w:cols>
        </w:sectPr>
      </w:pPr>
    </w:p>
    <w:p w:rsidR="00DC4487" w:rsidRPr="00D20A4D" w:rsidRDefault="00D20A4D">
      <w:pPr>
        <w:spacing w:line="246" w:lineRule="auto"/>
        <w:ind w:firstLine="10"/>
        <w:jc w:val="both"/>
        <w:rPr>
          <w:sz w:val="20"/>
          <w:szCs w:val="20"/>
        </w:rPr>
      </w:pPr>
      <w:r w:rsidRPr="00D20A4D">
        <w:rPr>
          <w:rFonts w:eastAsia="Times"/>
          <w:sz w:val="23"/>
          <w:szCs w:val="23"/>
        </w:rPr>
        <w:lastRenderedPageBreak/>
        <w:t xml:space="preserve">Профсоюза. Вопрос о наложении взыскания на члена </w:t>
      </w:r>
      <w:r w:rsidRPr="00D20A4D">
        <w:rPr>
          <w:rFonts w:eastAsia="Times"/>
          <w:sz w:val="23"/>
          <w:szCs w:val="23"/>
        </w:rPr>
        <w:t>Профсоюза решается первичной профсоюзной организацией, выборными коллегиальными профсоюзными органами, выборным коллегиальным профсоюзным органом вышестоящей организации Профсоюза. Решение о наложении взыскания на члена Профсоюза принимается в его присутст</w:t>
      </w:r>
      <w:r w:rsidRPr="00D20A4D">
        <w:rPr>
          <w:rFonts w:eastAsia="Times"/>
          <w:sz w:val="23"/>
          <w:szCs w:val="23"/>
        </w:rPr>
        <w:t>вии. В случае отказа члена Профсоюза присутствовать без уважительных причин вопрос может решаться в его отсутствии. Исключенный или добровольно вышедший из Профсоюза теряет право на защиту Профсоюзом, на пользование его имуществом, льготами. Сумма уплаченн</w:t>
      </w:r>
      <w:r w:rsidRPr="00D20A4D">
        <w:rPr>
          <w:rFonts w:eastAsia="Times"/>
          <w:sz w:val="23"/>
          <w:szCs w:val="23"/>
        </w:rPr>
        <w:t xml:space="preserve">ых им взносов не возвращается. </w:t>
      </w:r>
      <w:proofErr w:type="gramStart"/>
      <w:r w:rsidRPr="00D20A4D">
        <w:rPr>
          <w:rFonts w:eastAsia="Times"/>
          <w:sz w:val="23"/>
          <w:szCs w:val="23"/>
        </w:rPr>
        <w:t>Исключенный из Профсоюза не может быть принят в Профсоюз в течение года со дня исключения из Профсоюза.</w:t>
      </w:r>
      <w:proofErr w:type="gramEnd"/>
    </w:p>
    <w:p w:rsidR="00DC4487" w:rsidRPr="00D20A4D" w:rsidRDefault="00DC4487">
      <w:pPr>
        <w:spacing w:line="293" w:lineRule="exact"/>
        <w:rPr>
          <w:sz w:val="20"/>
          <w:szCs w:val="20"/>
        </w:rPr>
      </w:pPr>
    </w:p>
    <w:p w:rsidR="00DC4487" w:rsidRPr="00D20A4D" w:rsidRDefault="00D20A4D">
      <w:pPr>
        <w:numPr>
          <w:ilvl w:val="2"/>
          <w:numId w:val="6"/>
        </w:numPr>
        <w:tabs>
          <w:tab w:val="left" w:pos="2140"/>
        </w:tabs>
        <w:ind w:left="2140" w:hanging="262"/>
        <w:rPr>
          <w:rFonts w:eastAsia="Times"/>
          <w:b/>
          <w:bCs/>
          <w:sz w:val="23"/>
          <w:szCs w:val="23"/>
        </w:rPr>
      </w:pPr>
      <w:r w:rsidRPr="00D20A4D">
        <w:rPr>
          <w:rFonts w:eastAsia="Times"/>
          <w:b/>
          <w:bCs/>
          <w:sz w:val="23"/>
          <w:szCs w:val="23"/>
        </w:rPr>
        <w:t>ОРГАНИЗАЦИОННАЯ СТРУКТУРА ПРОФСОЮЗА</w:t>
      </w:r>
    </w:p>
    <w:p w:rsidR="00DC4487" w:rsidRPr="00D20A4D" w:rsidRDefault="00DC4487">
      <w:pPr>
        <w:spacing w:line="9" w:lineRule="exact"/>
        <w:rPr>
          <w:rFonts w:eastAsia="Times"/>
          <w:b/>
          <w:bCs/>
          <w:sz w:val="23"/>
          <w:szCs w:val="23"/>
        </w:rPr>
      </w:pPr>
    </w:p>
    <w:p w:rsidR="00DC4487" w:rsidRPr="00D20A4D" w:rsidRDefault="00D20A4D">
      <w:pPr>
        <w:ind w:left="20"/>
        <w:rPr>
          <w:rFonts w:eastAsia="Times"/>
          <w:b/>
          <w:bCs/>
          <w:sz w:val="23"/>
          <w:szCs w:val="23"/>
        </w:rPr>
      </w:pPr>
      <w:r w:rsidRPr="00D20A4D">
        <w:rPr>
          <w:rFonts w:eastAsia="Times"/>
          <w:sz w:val="23"/>
          <w:szCs w:val="23"/>
        </w:rPr>
        <w:t>Профсоюз строится:</w:t>
      </w:r>
    </w:p>
    <w:p w:rsidR="00DC4487" w:rsidRPr="00D20A4D" w:rsidRDefault="00DC4487">
      <w:pPr>
        <w:spacing w:line="9" w:lineRule="exact"/>
        <w:rPr>
          <w:rFonts w:eastAsia="Times"/>
          <w:b/>
          <w:bCs/>
          <w:sz w:val="23"/>
          <w:szCs w:val="23"/>
        </w:rPr>
      </w:pPr>
    </w:p>
    <w:p w:rsidR="00DC4487" w:rsidRPr="00D20A4D" w:rsidRDefault="00D20A4D">
      <w:pPr>
        <w:ind w:left="20"/>
        <w:rPr>
          <w:rFonts w:eastAsia="Times"/>
          <w:b/>
          <w:bCs/>
          <w:sz w:val="23"/>
          <w:szCs w:val="23"/>
        </w:rPr>
      </w:pPr>
      <w:r w:rsidRPr="00D20A4D">
        <w:rPr>
          <w:rFonts w:eastAsia="Times"/>
          <w:sz w:val="23"/>
          <w:szCs w:val="23"/>
        </w:rPr>
        <w:t>На основе принципа организационного единства, предусматривающег</w:t>
      </w:r>
      <w:r w:rsidRPr="00D20A4D">
        <w:rPr>
          <w:rFonts w:eastAsia="Times"/>
          <w:sz w:val="23"/>
          <w:szCs w:val="23"/>
        </w:rPr>
        <w:t>о:</w:t>
      </w:r>
    </w:p>
    <w:p w:rsidR="00DC4487" w:rsidRPr="00D20A4D" w:rsidRDefault="00DC4487">
      <w:pPr>
        <w:spacing w:line="9" w:lineRule="exact"/>
        <w:rPr>
          <w:rFonts w:eastAsia="Times"/>
          <w:b/>
          <w:bCs/>
          <w:sz w:val="23"/>
          <w:szCs w:val="23"/>
        </w:rPr>
      </w:pPr>
    </w:p>
    <w:p w:rsidR="00DC4487" w:rsidRPr="00D20A4D" w:rsidRDefault="00D20A4D">
      <w:pPr>
        <w:numPr>
          <w:ilvl w:val="0"/>
          <w:numId w:val="6"/>
        </w:numPr>
        <w:tabs>
          <w:tab w:val="left" w:pos="220"/>
        </w:tabs>
        <w:ind w:left="220" w:hanging="209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>добровольность вступления в Профсоюз, равные права всех членов Профсоюза;</w:t>
      </w:r>
    </w:p>
    <w:p w:rsidR="00DC4487" w:rsidRPr="00D20A4D" w:rsidRDefault="00DC4487">
      <w:pPr>
        <w:spacing w:line="31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numPr>
          <w:ilvl w:val="0"/>
          <w:numId w:val="6"/>
        </w:numPr>
        <w:tabs>
          <w:tab w:val="left" w:pos="252"/>
        </w:tabs>
        <w:spacing w:line="236" w:lineRule="auto"/>
        <w:ind w:left="20" w:hanging="4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>укрепление единства и авторитета Профсоюза, объединение действий в реализации целей и задач Профсоюза, развитие взаимопомощи и солидарности;</w:t>
      </w:r>
    </w:p>
    <w:p w:rsidR="00DC4487" w:rsidRPr="00D20A4D" w:rsidRDefault="00DC4487">
      <w:pPr>
        <w:spacing w:line="31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numPr>
          <w:ilvl w:val="0"/>
          <w:numId w:val="6"/>
        </w:numPr>
        <w:tabs>
          <w:tab w:val="left" w:pos="227"/>
        </w:tabs>
        <w:ind w:right="20" w:firstLine="11"/>
        <w:jc w:val="both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>коллегиальность, взаимное доверие в</w:t>
      </w:r>
      <w:r w:rsidRPr="00D20A4D">
        <w:rPr>
          <w:rFonts w:eastAsia="Times"/>
          <w:sz w:val="23"/>
          <w:szCs w:val="23"/>
        </w:rPr>
        <w:t xml:space="preserve"> работе всех организаций и органов Профсоюза, личная ответственность работников, избранных (делегированных) в профсоюзные органы, выполнение решений вышестоящих выборных коллегиальных профсоюзных органов;</w:t>
      </w:r>
    </w:p>
    <w:p w:rsidR="00DC4487" w:rsidRPr="00D20A4D" w:rsidRDefault="00DC4487">
      <w:pPr>
        <w:spacing w:line="24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numPr>
          <w:ilvl w:val="0"/>
          <w:numId w:val="6"/>
        </w:numPr>
        <w:tabs>
          <w:tab w:val="left" w:pos="220"/>
        </w:tabs>
        <w:ind w:left="220" w:hanging="209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 xml:space="preserve">уважение мнения каждого члена Профсоюза, право на </w:t>
      </w:r>
      <w:r w:rsidRPr="00D20A4D">
        <w:rPr>
          <w:rFonts w:eastAsia="Times"/>
          <w:sz w:val="23"/>
          <w:szCs w:val="23"/>
        </w:rPr>
        <w:t>защиту, разъяснение своей позиции;</w:t>
      </w:r>
    </w:p>
    <w:p w:rsidR="00DC4487" w:rsidRPr="00D20A4D" w:rsidRDefault="00DC4487">
      <w:pPr>
        <w:spacing w:line="9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numPr>
          <w:ilvl w:val="0"/>
          <w:numId w:val="6"/>
        </w:numPr>
        <w:tabs>
          <w:tab w:val="left" w:pos="220"/>
        </w:tabs>
        <w:ind w:left="220" w:hanging="209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>выборность органов Профсоюза снизу доверху, гласность и отчетность в их работе;</w:t>
      </w:r>
    </w:p>
    <w:p w:rsidR="00DC4487" w:rsidRPr="00D20A4D" w:rsidRDefault="00DC4487">
      <w:pPr>
        <w:spacing w:line="26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numPr>
          <w:ilvl w:val="0"/>
          <w:numId w:val="6"/>
        </w:numPr>
        <w:tabs>
          <w:tab w:val="left" w:pos="299"/>
        </w:tabs>
        <w:spacing w:line="249" w:lineRule="auto"/>
        <w:ind w:firstLine="11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>повышение профессионализма профсоюзных кадров. Организация Профсоюза избирает коллегиальный и единоличный выборный профсоюзный орган, котор</w:t>
      </w:r>
      <w:r w:rsidRPr="00D20A4D">
        <w:rPr>
          <w:rFonts w:eastAsia="Times"/>
          <w:sz w:val="23"/>
          <w:szCs w:val="23"/>
        </w:rPr>
        <w:t>ый реализует их полномочия, организует деятельность в период между собраниями, конференциями. Организация Профсоюза действуют в соответствии с уставом, который утверждается на собрании трудового коллектива гимназии. Собрание профсоюзной организации, заседа</w:t>
      </w:r>
      <w:r w:rsidRPr="00D20A4D">
        <w:rPr>
          <w:rFonts w:eastAsia="Times"/>
          <w:sz w:val="23"/>
          <w:szCs w:val="23"/>
        </w:rPr>
        <w:t xml:space="preserve">ние выборного коллегиального профсоюзного органа правомочны при участии в них более половины членов Профсоюза, членов выборного коллегиального профсоюзного органа. Решение считается принятым, если за него проголосовало более половины </w:t>
      </w:r>
      <w:proofErr w:type="gramStart"/>
      <w:r w:rsidRPr="00D20A4D">
        <w:rPr>
          <w:rFonts w:eastAsia="Times"/>
          <w:sz w:val="23"/>
          <w:szCs w:val="23"/>
        </w:rPr>
        <w:t>принимающих</w:t>
      </w:r>
      <w:proofErr w:type="gramEnd"/>
      <w:r w:rsidRPr="00D20A4D">
        <w:rPr>
          <w:rFonts w:eastAsia="Times"/>
          <w:sz w:val="23"/>
          <w:szCs w:val="23"/>
        </w:rPr>
        <w:t xml:space="preserve"> участие в </w:t>
      </w:r>
      <w:r w:rsidRPr="00D20A4D">
        <w:rPr>
          <w:rFonts w:eastAsia="Times"/>
          <w:sz w:val="23"/>
          <w:szCs w:val="23"/>
        </w:rPr>
        <w:t>собрании, заседании (при наличии кворума). Профсоюзная организация ДОУ проводит отчеты и выборы - не реже 1 раза в 2-3 года; Дата созыва отчетно-выборного собрания и повестка дня сообщаются - не позднее, чем за 15 дней.</w:t>
      </w:r>
    </w:p>
    <w:p w:rsidR="00DC4487" w:rsidRPr="00D20A4D" w:rsidRDefault="00DC4487">
      <w:pPr>
        <w:spacing w:line="200" w:lineRule="exact"/>
        <w:rPr>
          <w:rFonts w:eastAsia="Times"/>
          <w:sz w:val="23"/>
          <w:szCs w:val="23"/>
        </w:rPr>
      </w:pPr>
    </w:p>
    <w:p w:rsidR="00DC4487" w:rsidRPr="00D20A4D" w:rsidRDefault="00DC4487">
      <w:pPr>
        <w:spacing w:line="368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ind w:right="20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>Избрание председателя Профсоюза ДО</w:t>
      </w:r>
      <w:r w:rsidRPr="00D20A4D">
        <w:rPr>
          <w:rFonts w:eastAsia="Times"/>
          <w:sz w:val="23"/>
          <w:szCs w:val="23"/>
        </w:rPr>
        <w:t>У осуществляется на собрании трудового коллектива ДОУ.</w:t>
      </w:r>
    </w:p>
    <w:p w:rsidR="00DC4487" w:rsidRPr="00D20A4D" w:rsidRDefault="00DC4487">
      <w:pPr>
        <w:spacing w:line="292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ind w:right="20"/>
        <w:jc w:val="both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>Внеочередное собрание, конференция организации Профсоюза проводится по решению соответствующего выборного коллегиального профсоюзного органа на основании его собственной инициативы, по требованию не м</w:t>
      </w:r>
      <w:r w:rsidRPr="00D20A4D">
        <w:rPr>
          <w:rFonts w:eastAsia="Times"/>
          <w:sz w:val="23"/>
          <w:szCs w:val="23"/>
        </w:rPr>
        <w:t>енее чем одной трети членов Профсоюза.</w:t>
      </w:r>
    </w:p>
    <w:p w:rsidR="00DC4487" w:rsidRPr="00D20A4D" w:rsidRDefault="00DC4487">
      <w:pPr>
        <w:spacing w:line="27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spacing w:line="242" w:lineRule="auto"/>
        <w:ind w:right="20"/>
        <w:jc w:val="both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>Основанием для проведения досрочных выборов, досрочного прекращения полномочий выборного коллегиального профсоюзного органа, председателя организации Профсоюза может стать грубое нарушение действующего Устава.</w:t>
      </w:r>
    </w:p>
    <w:p w:rsidR="00DC4487" w:rsidRPr="00D20A4D" w:rsidRDefault="00DC4487">
      <w:pPr>
        <w:spacing w:line="8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>Полномочия председателя профсоюзной организации ДОУ прекращаются досрочно в случаях:</w:t>
      </w:r>
    </w:p>
    <w:p w:rsidR="00DC4487" w:rsidRPr="00D20A4D" w:rsidRDefault="00DC4487">
      <w:pPr>
        <w:spacing w:line="13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numPr>
          <w:ilvl w:val="0"/>
          <w:numId w:val="6"/>
        </w:numPr>
        <w:tabs>
          <w:tab w:val="left" w:pos="220"/>
        </w:tabs>
        <w:ind w:left="220" w:hanging="214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>прекращения членства в Профсоюзе;</w:t>
      </w:r>
    </w:p>
    <w:p w:rsidR="00DC4487" w:rsidRPr="00D20A4D" w:rsidRDefault="00DC4487">
      <w:pPr>
        <w:spacing w:line="9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numPr>
          <w:ilvl w:val="0"/>
          <w:numId w:val="6"/>
        </w:numPr>
        <w:tabs>
          <w:tab w:val="left" w:pos="220"/>
        </w:tabs>
        <w:ind w:left="220" w:hanging="209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>подачи письменного заявления о сложении своих полномочий;</w:t>
      </w:r>
    </w:p>
    <w:p w:rsidR="00DC4487" w:rsidRPr="00D20A4D" w:rsidRDefault="00DC4487">
      <w:pPr>
        <w:spacing w:line="31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numPr>
          <w:ilvl w:val="1"/>
          <w:numId w:val="6"/>
        </w:numPr>
        <w:tabs>
          <w:tab w:val="left" w:pos="392"/>
        </w:tabs>
        <w:spacing w:line="245" w:lineRule="auto"/>
        <w:ind w:left="140" w:right="20" w:firstLine="10"/>
        <w:jc w:val="both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>увольнения по инициативе избравшего органа, по обстоятельствам, не зависящим</w:t>
      </w:r>
      <w:r w:rsidRPr="00D20A4D">
        <w:rPr>
          <w:rFonts w:eastAsia="Times"/>
          <w:sz w:val="23"/>
          <w:szCs w:val="23"/>
        </w:rPr>
        <w:t xml:space="preserve"> от воли сторон, и в других случаях. Выборы председателя взамен выбывшего проводятся в течение четырех месяцев в установленном настоящим Уставом порядке. Избранный в таком порядке председатель остается в должности до истечения срока полномочий соответствую</w:t>
      </w:r>
      <w:r w:rsidRPr="00D20A4D">
        <w:rPr>
          <w:rFonts w:eastAsia="Times"/>
          <w:sz w:val="23"/>
          <w:szCs w:val="23"/>
        </w:rPr>
        <w:t>щего выборного коллегиального профсоюзного органа. Высшим органом профсоюзной организации является профсоюзное собрание. Профсоюзное собрание ДОУ</w:t>
      </w:r>
    </w:p>
    <w:p w:rsidR="00DC4487" w:rsidRPr="00D20A4D" w:rsidRDefault="00DC4487">
      <w:pPr>
        <w:spacing w:line="18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numPr>
          <w:ilvl w:val="0"/>
          <w:numId w:val="6"/>
        </w:numPr>
        <w:tabs>
          <w:tab w:val="left" w:pos="220"/>
        </w:tabs>
        <w:ind w:left="220" w:hanging="209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>утверждает Устав Профсоюзной организации;</w:t>
      </w:r>
    </w:p>
    <w:p w:rsidR="00DC4487" w:rsidRPr="00D20A4D" w:rsidRDefault="00DC4487">
      <w:pPr>
        <w:spacing w:line="9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numPr>
          <w:ilvl w:val="0"/>
          <w:numId w:val="6"/>
        </w:numPr>
        <w:tabs>
          <w:tab w:val="left" w:pos="220"/>
        </w:tabs>
        <w:ind w:left="220" w:hanging="214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>определяет основные направления деятельности профсоюзной организац</w:t>
      </w:r>
      <w:r w:rsidRPr="00D20A4D">
        <w:rPr>
          <w:rFonts w:eastAsia="Times"/>
          <w:sz w:val="23"/>
          <w:szCs w:val="23"/>
        </w:rPr>
        <w:t>ии;</w:t>
      </w:r>
    </w:p>
    <w:p w:rsidR="00DC4487" w:rsidRPr="00D20A4D" w:rsidRDefault="00DC4487">
      <w:pPr>
        <w:spacing w:line="9" w:lineRule="exact"/>
        <w:rPr>
          <w:rFonts w:eastAsia="Times"/>
          <w:sz w:val="23"/>
          <w:szCs w:val="23"/>
        </w:rPr>
      </w:pPr>
    </w:p>
    <w:p w:rsidR="00DC4487" w:rsidRPr="00D20A4D" w:rsidRDefault="00D20A4D">
      <w:pPr>
        <w:numPr>
          <w:ilvl w:val="0"/>
          <w:numId w:val="6"/>
        </w:numPr>
        <w:tabs>
          <w:tab w:val="left" w:pos="220"/>
        </w:tabs>
        <w:ind w:left="220" w:hanging="214"/>
        <w:rPr>
          <w:rFonts w:eastAsia="Times"/>
          <w:sz w:val="23"/>
          <w:szCs w:val="23"/>
        </w:rPr>
      </w:pPr>
      <w:r w:rsidRPr="00D20A4D">
        <w:rPr>
          <w:rFonts w:eastAsia="Times"/>
          <w:sz w:val="23"/>
          <w:szCs w:val="23"/>
        </w:rPr>
        <w:t>определяет порядок и форму отчетности профорганов в период</w:t>
      </w:r>
      <w:r w:rsidRPr="00D20A4D">
        <w:rPr>
          <w:rFonts w:eastAsia="Times"/>
          <w:sz w:val="23"/>
          <w:szCs w:val="23"/>
        </w:rPr>
        <w:t xml:space="preserve"> между собраниями.</w:t>
      </w:r>
    </w:p>
    <w:sectPr w:rsidR="00DC4487" w:rsidRPr="00D20A4D">
      <w:pgSz w:w="11760" w:h="16632"/>
      <w:pgMar w:top="542" w:right="510" w:bottom="945" w:left="1400" w:header="0" w:footer="0" w:gutter="0"/>
      <w:cols w:space="720" w:equalWidth="0">
        <w:col w:w="98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D43A5A3E"/>
    <w:lvl w:ilvl="0" w:tplc="97D8B194">
      <w:start w:val="1"/>
      <w:numFmt w:val="bullet"/>
      <w:lvlText w:val="-"/>
      <w:lvlJc w:val="left"/>
    </w:lvl>
    <w:lvl w:ilvl="1" w:tplc="EAFC51A6">
      <w:numFmt w:val="decimal"/>
      <w:lvlText w:val=""/>
      <w:lvlJc w:val="left"/>
    </w:lvl>
    <w:lvl w:ilvl="2" w:tplc="A01A721A">
      <w:numFmt w:val="decimal"/>
      <w:lvlText w:val=""/>
      <w:lvlJc w:val="left"/>
    </w:lvl>
    <w:lvl w:ilvl="3" w:tplc="C3483524">
      <w:numFmt w:val="decimal"/>
      <w:lvlText w:val=""/>
      <w:lvlJc w:val="left"/>
    </w:lvl>
    <w:lvl w:ilvl="4" w:tplc="FD9C1560">
      <w:numFmt w:val="decimal"/>
      <w:lvlText w:val=""/>
      <w:lvlJc w:val="left"/>
    </w:lvl>
    <w:lvl w:ilvl="5" w:tplc="4A5AF76C">
      <w:numFmt w:val="decimal"/>
      <w:lvlText w:val=""/>
      <w:lvlJc w:val="left"/>
    </w:lvl>
    <w:lvl w:ilvl="6" w:tplc="A35C9C34">
      <w:numFmt w:val="decimal"/>
      <w:lvlText w:val=""/>
      <w:lvlJc w:val="left"/>
    </w:lvl>
    <w:lvl w:ilvl="7" w:tplc="1908AC4A">
      <w:numFmt w:val="decimal"/>
      <w:lvlText w:val=""/>
      <w:lvlJc w:val="left"/>
    </w:lvl>
    <w:lvl w:ilvl="8" w:tplc="4822BFD0">
      <w:numFmt w:val="decimal"/>
      <w:lvlText w:val=""/>
      <w:lvlJc w:val="left"/>
    </w:lvl>
  </w:abstractNum>
  <w:abstractNum w:abstractNumId="1">
    <w:nsid w:val="00002CD6"/>
    <w:multiLevelType w:val="hybridMultilevel"/>
    <w:tmpl w:val="97CAA9A0"/>
    <w:lvl w:ilvl="0" w:tplc="E22668B8">
      <w:start w:val="1"/>
      <w:numFmt w:val="decimal"/>
      <w:lvlText w:val="%1."/>
      <w:lvlJc w:val="left"/>
    </w:lvl>
    <w:lvl w:ilvl="1" w:tplc="F2C2AA96">
      <w:numFmt w:val="decimal"/>
      <w:lvlText w:val=""/>
      <w:lvlJc w:val="left"/>
    </w:lvl>
    <w:lvl w:ilvl="2" w:tplc="CECA9682">
      <w:numFmt w:val="decimal"/>
      <w:lvlText w:val=""/>
      <w:lvlJc w:val="left"/>
    </w:lvl>
    <w:lvl w:ilvl="3" w:tplc="82E61C88">
      <w:numFmt w:val="decimal"/>
      <w:lvlText w:val=""/>
      <w:lvlJc w:val="left"/>
    </w:lvl>
    <w:lvl w:ilvl="4" w:tplc="F9502DBC">
      <w:numFmt w:val="decimal"/>
      <w:lvlText w:val=""/>
      <w:lvlJc w:val="left"/>
    </w:lvl>
    <w:lvl w:ilvl="5" w:tplc="EF6E0978">
      <w:numFmt w:val="decimal"/>
      <w:lvlText w:val=""/>
      <w:lvlJc w:val="left"/>
    </w:lvl>
    <w:lvl w:ilvl="6" w:tplc="C3D41226">
      <w:numFmt w:val="decimal"/>
      <w:lvlText w:val=""/>
      <w:lvlJc w:val="left"/>
    </w:lvl>
    <w:lvl w:ilvl="7" w:tplc="922C3850">
      <w:numFmt w:val="decimal"/>
      <w:lvlText w:val=""/>
      <w:lvlJc w:val="left"/>
    </w:lvl>
    <w:lvl w:ilvl="8" w:tplc="CB68FAC0">
      <w:numFmt w:val="decimal"/>
      <w:lvlText w:val=""/>
      <w:lvlJc w:val="left"/>
    </w:lvl>
  </w:abstractNum>
  <w:abstractNum w:abstractNumId="2">
    <w:nsid w:val="00005F90"/>
    <w:multiLevelType w:val="hybridMultilevel"/>
    <w:tmpl w:val="4B5A532E"/>
    <w:lvl w:ilvl="0" w:tplc="857A0D7E">
      <w:start w:val="1"/>
      <w:numFmt w:val="bullet"/>
      <w:lvlText w:val="-"/>
      <w:lvlJc w:val="left"/>
    </w:lvl>
    <w:lvl w:ilvl="1" w:tplc="E3C0CB7C">
      <w:numFmt w:val="decimal"/>
      <w:lvlText w:val=""/>
      <w:lvlJc w:val="left"/>
    </w:lvl>
    <w:lvl w:ilvl="2" w:tplc="E9367D66">
      <w:numFmt w:val="decimal"/>
      <w:lvlText w:val=""/>
      <w:lvlJc w:val="left"/>
    </w:lvl>
    <w:lvl w:ilvl="3" w:tplc="27FEB71A">
      <w:numFmt w:val="decimal"/>
      <w:lvlText w:val=""/>
      <w:lvlJc w:val="left"/>
    </w:lvl>
    <w:lvl w:ilvl="4" w:tplc="DE642DDA">
      <w:numFmt w:val="decimal"/>
      <w:lvlText w:val=""/>
      <w:lvlJc w:val="left"/>
    </w:lvl>
    <w:lvl w:ilvl="5" w:tplc="48BE0776">
      <w:numFmt w:val="decimal"/>
      <w:lvlText w:val=""/>
      <w:lvlJc w:val="left"/>
    </w:lvl>
    <w:lvl w:ilvl="6" w:tplc="A29CB32C">
      <w:numFmt w:val="decimal"/>
      <w:lvlText w:val=""/>
      <w:lvlJc w:val="left"/>
    </w:lvl>
    <w:lvl w:ilvl="7" w:tplc="45AAF82C">
      <w:numFmt w:val="decimal"/>
      <w:lvlText w:val=""/>
      <w:lvlJc w:val="left"/>
    </w:lvl>
    <w:lvl w:ilvl="8" w:tplc="6E541902">
      <w:numFmt w:val="decimal"/>
      <w:lvlText w:val=""/>
      <w:lvlJc w:val="left"/>
    </w:lvl>
  </w:abstractNum>
  <w:abstractNum w:abstractNumId="3">
    <w:nsid w:val="00006952"/>
    <w:multiLevelType w:val="hybridMultilevel"/>
    <w:tmpl w:val="1EAABEF4"/>
    <w:lvl w:ilvl="0" w:tplc="1318CC70">
      <w:start w:val="1"/>
      <w:numFmt w:val="bullet"/>
      <w:lvlText w:val="-"/>
      <w:lvlJc w:val="left"/>
    </w:lvl>
    <w:lvl w:ilvl="1" w:tplc="7256B434">
      <w:start w:val="1"/>
      <w:numFmt w:val="decimal"/>
      <w:lvlText w:val="%2."/>
      <w:lvlJc w:val="left"/>
    </w:lvl>
    <w:lvl w:ilvl="2" w:tplc="CF4067BE">
      <w:numFmt w:val="decimal"/>
      <w:lvlText w:val=""/>
      <w:lvlJc w:val="left"/>
    </w:lvl>
    <w:lvl w:ilvl="3" w:tplc="72523AF6">
      <w:numFmt w:val="decimal"/>
      <w:lvlText w:val=""/>
      <w:lvlJc w:val="left"/>
    </w:lvl>
    <w:lvl w:ilvl="4" w:tplc="6ABC4FE4">
      <w:numFmt w:val="decimal"/>
      <w:lvlText w:val=""/>
      <w:lvlJc w:val="left"/>
    </w:lvl>
    <w:lvl w:ilvl="5" w:tplc="6BC87A76">
      <w:numFmt w:val="decimal"/>
      <w:lvlText w:val=""/>
      <w:lvlJc w:val="left"/>
    </w:lvl>
    <w:lvl w:ilvl="6" w:tplc="6E985BDA">
      <w:numFmt w:val="decimal"/>
      <w:lvlText w:val=""/>
      <w:lvlJc w:val="left"/>
    </w:lvl>
    <w:lvl w:ilvl="7" w:tplc="5400F7AA">
      <w:numFmt w:val="decimal"/>
      <w:lvlText w:val=""/>
      <w:lvlJc w:val="left"/>
    </w:lvl>
    <w:lvl w:ilvl="8" w:tplc="0082D044">
      <w:numFmt w:val="decimal"/>
      <w:lvlText w:val=""/>
      <w:lvlJc w:val="left"/>
    </w:lvl>
  </w:abstractNum>
  <w:abstractNum w:abstractNumId="4">
    <w:nsid w:val="00006DF1"/>
    <w:multiLevelType w:val="hybridMultilevel"/>
    <w:tmpl w:val="1270B078"/>
    <w:lvl w:ilvl="0" w:tplc="5FFA4D32">
      <w:start w:val="1"/>
      <w:numFmt w:val="bullet"/>
      <w:lvlText w:val="-"/>
      <w:lvlJc w:val="left"/>
    </w:lvl>
    <w:lvl w:ilvl="1" w:tplc="CF5E08AA">
      <w:start w:val="1"/>
      <w:numFmt w:val="bullet"/>
      <w:lvlText w:val="-"/>
      <w:lvlJc w:val="left"/>
    </w:lvl>
    <w:lvl w:ilvl="2" w:tplc="B89E22A0">
      <w:start w:val="4"/>
      <w:numFmt w:val="decimal"/>
      <w:lvlText w:val="%3."/>
      <w:lvlJc w:val="left"/>
    </w:lvl>
    <w:lvl w:ilvl="3" w:tplc="C91A5EB4">
      <w:numFmt w:val="decimal"/>
      <w:lvlText w:val=""/>
      <w:lvlJc w:val="left"/>
    </w:lvl>
    <w:lvl w:ilvl="4" w:tplc="91469A02">
      <w:numFmt w:val="decimal"/>
      <w:lvlText w:val=""/>
      <w:lvlJc w:val="left"/>
    </w:lvl>
    <w:lvl w:ilvl="5" w:tplc="CB68127C">
      <w:numFmt w:val="decimal"/>
      <w:lvlText w:val=""/>
      <w:lvlJc w:val="left"/>
    </w:lvl>
    <w:lvl w:ilvl="6" w:tplc="9E965894">
      <w:numFmt w:val="decimal"/>
      <w:lvlText w:val=""/>
      <w:lvlJc w:val="left"/>
    </w:lvl>
    <w:lvl w:ilvl="7" w:tplc="7A5C9822">
      <w:numFmt w:val="decimal"/>
      <w:lvlText w:val=""/>
      <w:lvlJc w:val="left"/>
    </w:lvl>
    <w:lvl w:ilvl="8" w:tplc="C6DEBE86">
      <w:numFmt w:val="decimal"/>
      <w:lvlText w:val=""/>
      <w:lvlJc w:val="left"/>
    </w:lvl>
  </w:abstractNum>
  <w:abstractNum w:abstractNumId="5">
    <w:nsid w:val="000072AE"/>
    <w:multiLevelType w:val="hybridMultilevel"/>
    <w:tmpl w:val="53160634"/>
    <w:lvl w:ilvl="0" w:tplc="606ED262">
      <w:start w:val="1"/>
      <w:numFmt w:val="bullet"/>
      <w:lvlText w:val="-"/>
      <w:lvlJc w:val="left"/>
    </w:lvl>
    <w:lvl w:ilvl="1" w:tplc="9E5CDFCC">
      <w:start w:val="3"/>
      <w:numFmt w:val="decimal"/>
      <w:lvlText w:val="%2."/>
      <w:lvlJc w:val="left"/>
    </w:lvl>
    <w:lvl w:ilvl="2" w:tplc="4712E56A">
      <w:numFmt w:val="decimal"/>
      <w:lvlText w:val=""/>
      <w:lvlJc w:val="left"/>
    </w:lvl>
    <w:lvl w:ilvl="3" w:tplc="9B34C014">
      <w:numFmt w:val="decimal"/>
      <w:lvlText w:val=""/>
      <w:lvlJc w:val="left"/>
    </w:lvl>
    <w:lvl w:ilvl="4" w:tplc="62722336">
      <w:numFmt w:val="decimal"/>
      <w:lvlText w:val=""/>
      <w:lvlJc w:val="left"/>
    </w:lvl>
    <w:lvl w:ilvl="5" w:tplc="51B04BA4">
      <w:numFmt w:val="decimal"/>
      <w:lvlText w:val=""/>
      <w:lvlJc w:val="left"/>
    </w:lvl>
    <w:lvl w:ilvl="6" w:tplc="2370CF98">
      <w:numFmt w:val="decimal"/>
      <w:lvlText w:val=""/>
      <w:lvlJc w:val="left"/>
    </w:lvl>
    <w:lvl w:ilvl="7" w:tplc="867E3604">
      <w:numFmt w:val="decimal"/>
      <w:lvlText w:val=""/>
      <w:lvlJc w:val="left"/>
    </w:lvl>
    <w:lvl w:ilvl="8" w:tplc="A614C8C0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87"/>
    <w:rsid w:val="007834B5"/>
    <w:rsid w:val="00BA63A3"/>
    <w:rsid w:val="00D20A4D"/>
    <w:rsid w:val="00DC4487"/>
    <w:rsid w:val="00FB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1572</Words>
  <Characters>8964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TERABYTE</cp:lastModifiedBy>
  <cp:revision>2</cp:revision>
  <dcterms:created xsi:type="dcterms:W3CDTF">2019-12-23T11:04:00Z</dcterms:created>
  <dcterms:modified xsi:type="dcterms:W3CDTF">2019-12-23T11:04:00Z</dcterms:modified>
</cp:coreProperties>
</file>